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6DB46" w14:textId="5D5947A3" w:rsidR="00B24AC6" w:rsidRPr="00D426C5" w:rsidRDefault="009E1930" w:rsidP="00B24AC6">
      <w:pPr>
        <w:pStyle w:val="CRCoverPage"/>
        <w:tabs>
          <w:tab w:val="right" w:pos="9639"/>
        </w:tabs>
        <w:spacing w:after="0"/>
        <w:rPr>
          <w:b/>
          <w:i/>
          <w:noProof/>
          <w:sz w:val="28"/>
          <w:highlight w:val="yellow"/>
        </w:rPr>
      </w:pPr>
      <w:r w:rsidRPr="001E1787">
        <w:rPr>
          <w:rFonts w:cs="Arial"/>
          <w:b/>
          <w:bCs/>
          <w:sz w:val="28"/>
        </w:rPr>
        <w:t>3GPP TSG RAN WG1 #110</w:t>
      </w:r>
      <w:r w:rsidR="00B24AC6" w:rsidRPr="009E1930">
        <w:rPr>
          <w:b/>
          <w:i/>
          <w:noProof/>
          <w:sz w:val="28"/>
        </w:rPr>
        <w:tab/>
      </w:r>
      <w:r w:rsidR="00B24AC6" w:rsidRPr="00D426C5">
        <w:rPr>
          <w:b/>
          <w:i/>
          <w:noProof/>
          <w:sz w:val="28"/>
          <w:highlight w:val="yellow"/>
        </w:rPr>
        <w:fldChar w:fldCharType="begin"/>
      </w:r>
      <w:r w:rsidR="00B24AC6" w:rsidRPr="00D426C5">
        <w:rPr>
          <w:b/>
          <w:i/>
          <w:noProof/>
          <w:sz w:val="28"/>
          <w:highlight w:val="yellow"/>
        </w:rPr>
        <w:instrText xml:space="preserve"> DOCPROPERTY  Tdoc#  \* MERGEFORMAT </w:instrText>
      </w:r>
      <w:r w:rsidR="00B24AC6" w:rsidRPr="00D426C5">
        <w:rPr>
          <w:b/>
          <w:i/>
          <w:noProof/>
          <w:sz w:val="28"/>
          <w:highlight w:val="yellow"/>
        </w:rPr>
        <w:fldChar w:fldCharType="separate"/>
      </w:r>
      <w:r w:rsidRPr="009E1930">
        <w:t xml:space="preserve"> </w:t>
      </w:r>
      <w:r w:rsidRPr="009E1930">
        <w:rPr>
          <w:b/>
          <w:i/>
          <w:noProof/>
          <w:sz w:val="28"/>
        </w:rPr>
        <w:t>R1-2206720</w:t>
      </w:r>
      <w:r w:rsidR="00B24AC6" w:rsidRPr="00D426C5">
        <w:rPr>
          <w:b/>
          <w:i/>
          <w:noProof/>
          <w:sz w:val="28"/>
          <w:highlight w:val="yellow"/>
        </w:rPr>
        <w:t xml:space="preserve"> </w:t>
      </w:r>
      <w:r w:rsidR="00B24AC6" w:rsidRPr="00D426C5">
        <w:rPr>
          <w:b/>
          <w:i/>
          <w:noProof/>
          <w:sz w:val="28"/>
          <w:highlight w:val="yellow"/>
        </w:rPr>
        <w:fldChar w:fldCharType="end"/>
      </w:r>
    </w:p>
    <w:p w14:paraId="1486ED04" w14:textId="696703E4" w:rsidR="00B24AC6" w:rsidRPr="002F6EDB" w:rsidRDefault="009E1930" w:rsidP="00B24AC6">
      <w:pPr>
        <w:pStyle w:val="CRCoverPage"/>
        <w:outlineLvl w:val="0"/>
        <w:rPr>
          <w:b/>
          <w:noProof/>
          <w:sz w:val="24"/>
        </w:rPr>
      </w:pPr>
      <w:r w:rsidRPr="00D110D7">
        <w:rPr>
          <w:rFonts w:eastAsia="MS Mincho" w:cs="Arial"/>
          <w:b/>
          <w:bCs/>
          <w:sz w:val="28"/>
          <w:lang w:eastAsia="ja-JP"/>
        </w:rPr>
        <w:t>Toulouse, France, Aug 22</w:t>
      </w:r>
      <w:r w:rsidRPr="001E1787">
        <w:rPr>
          <w:rFonts w:eastAsia="MS Mincho" w:cs="Arial"/>
          <w:b/>
          <w:bCs/>
          <w:sz w:val="28"/>
          <w:vertAlign w:val="superscript"/>
          <w:lang w:eastAsia="ja-JP"/>
        </w:rPr>
        <w:t>nd</w:t>
      </w:r>
      <w:r w:rsidRPr="00D110D7">
        <w:rPr>
          <w:rFonts w:eastAsia="MS Mincho" w:cs="Arial"/>
          <w:b/>
          <w:bCs/>
          <w:sz w:val="28"/>
          <w:lang w:eastAsia="ja-JP"/>
        </w:rPr>
        <w:t xml:space="preserve"> – </w:t>
      </w:r>
      <w:r w:rsidR="00F96C31" w:rsidRPr="00D110D7">
        <w:rPr>
          <w:rFonts w:eastAsia="MS Mincho" w:cs="Arial"/>
          <w:b/>
          <w:bCs/>
          <w:sz w:val="28"/>
          <w:lang w:eastAsia="ja-JP"/>
        </w:rPr>
        <w:t>Aug</w:t>
      </w:r>
      <w:r w:rsidR="00F96C31" w:rsidRPr="00D110D7">
        <w:rPr>
          <w:rFonts w:eastAsia="MS Mincho" w:cs="Arial"/>
          <w:b/>
          <w:bCs/>
          <w:sz w:val="28"/>
          <w:lang w:eastAsia="ja-JP"/>
        </w:rPr>
        <w:t xml:space="preserve"> </w:t>
      </w:r>
      <w:r w:rsidRPr="00D110D7">
        <w:rPr>
          <w:rFonts w:eastAsia="MS Mincho" w:cs="Arial"/>
          <w:b/>
          <w:bCs/>
          <w:sz w:val="28"/>
          <w:lang w:eastAsia="ja-JP"/>
        </w:rPr>
        <w:t>26</w:t>
      </w:r>
      <w:r w:rsidRPr="001E1787">
        <w:rPr>
          <w:rFonts w:eastAsia="MS Mincho" w:cs="Arial"/>
          <w:b/>
          <w:bCs/>
          <w:sz w:val="28"/>
          <w:vertAlign w:val="superscript"/>
          <w:lang w:eastAsia="ja-JP"/>
        </w:rPr>
        <w:t>th</w:t>
      </w:r>
      <w:r w:rsidRPr="00D110D7">
        <w:rPr>
          <w:rFonts w:eastAsia="MS Mincho" w:cs="Arial"/>
          <w:b/>
          <w:bCs/>
          <w:sz w:val="28"/>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183C0DD1" w:rsidR="00B24AC6" w:rsidRDefault="00B24AC6" w:rsidP="00891B22">
            <w:pPr>
              <w:pStyle w:val="CRCoverPage"/>
              <w:spacing w:after="0"/>
              <w:jc w:val="right"/>
              <w:rPr>
                <w:i/>
                <w:noProof/>
              </w:rPr>
            </w:pPr>
            <w:r>
              <w:rPr>
                <w:i/>
                <w:noProof/>
                <w:sz w:val="14"/>
              </w:rPr>
              <w:t>CR-Form-v12.</w:t>
            </w:r>
            <w:r w:rsidR="00344FBC">
              <w:rPr>
                <w:i/>
                <w:noProof/>
                <w:sz w:val="14"/>
              </w:rPr>
              <w:t>2</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29248651" w:rsidR="00B24AC6" w:rsidRPr="00410371" w:rsidRDefault="00B24AC6" w:rsidP="00891B22">
            <w:pPr>
              <w:pStyle w:val="CRCoverPage"/>
              <w:spacing w:after="0"/>
              <w:jc w:val="right"/>
              <w:rPr>
                <w:b/>
                <w:noProof/>
                <w:sz w:val="28"/>
              </w:rPr>
            </w:pPr>
            <w:r>
              <w:rPr>
                <w:b/>
                <w:noProof/>
                <w:sz w:val="28"/>
              </w:rPr>
              <w:t>38.21</w:t>
            </w:r>
            <w:r w:rsidR="00D426C5">
              <w:rPr>
                <w:b/>
                <w:noProof/>
                <w:sz w:val="28"/>
              </w:rPr>
              <w:t>3</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65A9036D"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6C5">
              <w:rPr>
                <w:b/>
                <w:noProof/>
                <w:sz w:val="28"/>
              </w:rPr>
              <w:t>7</w:t>
            </w:r>
            <w:r>
              <w:rPr>
                <w:b/>
                <w:noProof/>
                <w:sz w:val="28"/>
              </w:rPr>
              <w:t>.</w:t>
            </w:r>
            <w:r w:rsidR="00D426C5">
              <w:rPr>
                <w:b/>
                <w:noProof/>
                <w:sz w:val="28"/>
              </w:rPr>
              <w:t>2</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03034CD9" w:rsidR="0090736E" w:rsidRPr="0090736E" w:rsidRDefault="00B24AC6" w:rsidP="0090736E">
            <w:pPr>
              <w:pStyle w:val="CRCoverPage"/>
              <w:spacing w:after="0"/>
              <w:rPr>
                <w:noProof/>
              </w:rPr>
            </w:pPr>
            <w:r w:rsidRPr="008F5740">
              <w:rPr>
                <w:noProof/>
                <w:lang w:eastAsia="zh-CN"/>
              </w:rPr>
              <w:t>[D</w:t>
            </w:r>
            <w:r w:rsidRPr="008F5740">
              <w:rPr>
                <w:rFonts w:hint="eastAsia"/>
                <w:noProof/>
                <w:lang w:eastAsia="zh-CN"/>
              </w:rPr>
              <w:t>raft</w:t>
            </w:r>
            <w:r w:rsidRPr="008F5740">
              <w:rPr>
                <w:noProof/>
                <w:lang w:eastAsia="zh-CN"/>
              </w:rPr>
              <w:t xml:space="preserve">] </w:t>
            </w:r>
            <w:r w:rsidR="0090736E" w:rsidRPr="0090736E">
              <w:rPr>
                <w:noProof/>
              </w:rPr>
              <w:t>CR on power control for configured grant based PUSCH for unified TCI framework</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C4432F">
            <w:pPr>
              <w:pStyle w:val="CRCoverPage"/>
              <w:spacing w:after="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noProof/>
                <w:lang w:eastAsia="zh-CN"/>
              </w:rPr>
              <w:t>vivo</w:t>
            </w:r>
            <w:r>
              <w:rPr>
                <w:noProof/>
                <w:lang w:eastAsia="zh-CN"/>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1D8E06B7" w:rsidR="00B24AC6" w:rsidRDefault="00B24AC6" w:rsidP="00891B22">
            <w:pPr>
              <w:pStyle w:val="CRCoverPage"/>
              <w:spacing w:after="0"/>
              <w:rPr>
                <w:noProof/>
                <w:lang w:eastAsia="zh-CN"/>
              </w:rPr>
            </w:pPr>
            <w:r>
              <w:rPr>
                <w:rFonts w:hint="eastAsia"/>
                <w:noProof/>
                <w:lang w:eastAsia="zh-CN"/>
              </w:rPr>
              <w:t>R</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Pr="00344FBC" w:rsidRDefault="00B24AC6" w:rsidP="00891B22">
            <w:pPr>
              <w:pStyle w:val="CRCoverPage"/>
              <w:tabs>
                <w:tab w:val="right" w:pos="1759"/>
              </w:tabs>
              <w:spacing w:after="0"/>
              <w:rPr>
                <w:b/>
                <w:i/>
                <w:noProof/>
              </w:rPr>
            </w:pPr>
            <w:r w:rsidRPr="00344FBC">
              <w:rPr>
                <w:b/>
                <w:i/>
                <w:noProof/>
              </w:rPr>
              <w:t>Work item code:</w:t>
            </w:r>
          </w:p>
        </w:tc>
        <w:tc>
          <w:tcPr>
            <w:tcW w:w="3686" w:type="dxa"/>
            <w:gridSpan w:val="5"/>
            <w:shd w:val="pct30" w:color="FFFF00" w:fill="auto"/>
          </w:tcPr>
          <w:p w14:paraId="42A67185" w14:textId="52EADCAC" w:rsidR="00B24AC6" w:rsidRPr="00344FBC" w:rsidRDefault="00350F00" w:rsidP="00C4432F">
            <w:pPr>
              <w:pStyle w:val="CRCoverPage"/>
              <w:spacing w:after="0"/>
              <w:rPr>
                <w:noProof/>
              </w:rPr>
            </w:pPr>
            <w:r w:rsidRPr="00344FBC">
              <w:rPr>
                <w:noProof/>
                <w:lang w:eastAsia="fr-FR"/>
              </w:rPr>
              <w:t>NR_</w:t>
            </w:r>
            <w:r w:rsidR="00344FBC" w:rsidRPr="00344FBC">
              <w:rPr>
                <w:rFonts w:hint="eastAsia"/>
                <w:noProof/>
                <w:lang w:eastAsia="zh-CN"/>
              </w:rPr>
              <w:t>F</w:t>
            </w:r>
            <w:r w:rsidRPr="00344FBC">
              <w:rPr>
                <w:noProof/>
                <w:lang w:eastAsia="fr-FR"/>
              </w:rPr>
              <w:t>eMIMO-Core</w:t>
            </w:r>
            <w:bookmarkStart w:id="0" w:name="_GoBack"/>
            <w:bookmarkEnd w:id="0"/>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531D37D7" w:rsidR="00B24AC6" w:rsidRDefault="00B24AC6" w:rsidP="00891B22">
            <w:pPr>
              <w:pStyle w:val="CRCoverPage"/>
              <w:spacing w:after="0"/>
              <w:ind w:left="100"/>
              <w:rPr>
                <w:noProof/>
              </w:rPr>
            </w:pPr>
            <w:r w:rsidRPr="008841AD">
              <w:rPr>
                <w:noProof/>
              </w:rPr>
              <w:t>20</w:t>
            </w:r>
            <w:r w:rsidR="00BB2728" w:rsidRPr="008841AD">
              <w:rPr>
                <w:noProof/>
              </w:rPr>
              <w:t>2</w:t>
            </w:r>
            <w:r w:rsidR="00D426C5">
              <w:rPr>
                <w:noProof/>
              </w:rPr>
              <w:t>2</w:t>
            </w:r>
            <w:r w:rsidR="00514155">
              <w:rPr>
                <w:noProof/>
              </w:rPr>
              <w:t>/</w:t>
            </w:r>
            <w:r w:rsidR="00BB2728" w:rsidRPr="008841AD">
              <w:rPr>
                <w:noProof/>
              </w:rPr>
              <w:t>0</w:t>
            </w:r>
            <w:r w:rsidR="008841AD" w:rsidRPr="008841AD">
              <w:rPr>
                <w:noProof/>
              </w:rPr>
              <w:t>8</w:t>
            </w:r>
            <w:r w:rsidR="00514155">
              <w:rPr>
                <w:noProof/>
              </w:rPr>
              <w:t>/</w:t>
            </w:r>
            <w:r w:rsidR="00D426C5">
              <w:rPr>
                <w:noProof/>
              </w:rPr>
              <w:t>10</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89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E973322" w:rsidR="00B24AC6" w:rsidRDefault="00B24AC6" w:rsidP="00891B22">
            <w:pPr>
              <w:pStyle w:val="CRCoverPage"/>
              <w:spacing w:after="0"/>
              <w:ind w:left="100"/>
              <w:rPr>
                <w:noProof/>
                <w:lang w:eastAsia="zh-CN"/>
              </w:rPr>
            </w:pPr>
            <w:r>
              <w:rPr>
                <w:i/>
                <w:noProof/>
                <w:sz w:val="18"/>
              </w:rPr>
              <w:t>Rel-1</w:t>
            </w:r>
            <w:r w:rsidR="00D426C5">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914C4DE" w14:textId="775BBFE0" w:rsidR="00B24AC6"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29AE196" w14:textId="2CD15FFA" w:rsidR="00514155" w:rsidRPr="007C2097" w:rsidRDefault="00514155" w:rsidP="00514155">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4BD2C" w14:textId="6F7EA04C" w:rsidR="0090736E" w:rsidRDefault="0090736E" w:rsidP="0090736E">
            <w:pPr>
              <w:overflowPunct w:val="0"/>
              <w:rPr>
                <w:lang w:eastAsia="zh-CN"/>
              </w:rPr>
            </w:pPr>
            <w:r w:rsidRPr="00D91693">
              <w:t>In</w:t>
            </w:r>
            <w:r w:rsidRPr="00692CEE">
              <w:t xml:space="preserve"> </w:t>
            </w:r>
            <w:r w:rsidR="000C3275">
              <w:t>current Rel-17 spec</w:t>
            </w:r>
            <w:r w:rsidRPr="00692CEE">
              <w:t>,</w:t>
            </w:r>
            <w:r>
              <w:rPr>
                <w:i/>
                <w:iCs/>
              </w:rPr>
              <w:t xml:space="preserve"> </w:t>
            </w:r>
            <w:r w:rsidRPr="00F415B1">
              <w:rPr>
                <w:i/>
                <w:iCs/>
              </w:rPr>
              <w:t>p0-Alpha-CLID-PUSCH-Set</w:t>
            </w:r>
            <w:r>
              <w:rPr>
                <w:lang w:eastAsia="zh-CN"/>
              </w:rPr>
              <w:t xml:space="preserve"> </w:t>
            </w:r>
            <w:r w:rsidR="000C3275" w:rsidRPr="00F415B1">
              <w:rPr>
                <w:lang w:val="en-US"/>
              </w:rPr>
              <w:t xml:space="preserve">associated with the indicated </w:t>
            </w:r>
            <w:proofErr w:type="spellStart"/>
            <w:r w:rsidR="000C3275" w:rsidRPr="00037243">
              <w:rPr>
                <w:rFonts w:cs="Times"/>
                <w:i/>
                <w:iCs/>
                <w:szCs w:val="18"/>
                <w:lang w:eastAsia="zh-CN"/>
              </w:rPr>
              <w:t>DLorJoint-TCIState</w:t>
            </w:r>
            <w:proofErr w:type="spellEnd"/>
            <w:r w:rsidR="000C3275" w:rsidRPr="00037243">
              <w:rPr>
                <w:rFonts w:cs="Times"/>
                <w:iCs/>
                <w:szCs w:val="18"/>
                <w:lang w:eastAsia="zh-CN"/>
              </w:rPr>
              <w:t xml:space="preserve"> </w:t>
            </w:r>
            <w:r w:rsidR="000C3275" w:rsidRPr="00037243">
              <w:rPr>
                <w:rFonts w:cs="Times"/>
                <w:iCs/>
                <w:szCs w:val="18"/>
                <w:lang w:val="en-US" w:eastAsia="zh-CN"/>
              </w:rPr>
              <w:t>or</w:t>
            </w:r>
            <w:r w:rsidR="000C3275" w:rsidRPr="00037243">
              <w:rPr>
                <w:lang w:val="en-US"/>
              </w:rPr>
              <w:t xml:space="preserve"> </w:t>
            </w:r>
            <w:r w:rsidR="000C3275" w:rsidRPr="00037243">
              <w:rPr>
                <w:i/>
                <w:iCs/>
                <w:lang w:val="en-US"/>
              </w:rPr>
              <w:t>UL-</w:t>
            </w:r>
            <w:proofErr w:type="spellStart"/>
            <w:r w:rsidR="000C3275" w:rsidRPr="00037243">
              <w:rPr>
                <w:i/>
                <w:iCs/>
                <w:lang w:val="en-US"/>
              </w:rPr>
              <w:t>TCIstate</w:t>
            </w:r>
            <w:proofErr w:type="spellEnd"/>
            <w:r w:rsidR="000C3275">
              <w:rPr>
                <w:lang w:eastAsia="zh-CN"/>
              </w:rPr>
              <w:t xml:space="preserve"> </w:t>
            </w:r>
            <w:r>
              <w:rPr>
                <w:lang w:eastAsia="zh-CN"/>
              </w:rPr>
              <w:t xml:space="preserve">is used for both DG and CG to determine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Pr>
                <w:lang w:eastAsia="zh-CN"/>
              </w:rPr>
              <w:t>, which</w:t>
            </w:r>
            <w:r w:rsidR="000C3275">
              <w:rPr>
                <w:lang w:eastAsia="zh-CN"/>
              </w:rPr>
              <w:t xml:space="preserve"> has priority over</w:t>
            </w:r>
            <w:r>
              <w:rPr>
                <w:lang w:eastAsia="zh-CN"/>
              </w:rPr>
              <w:t xml:space="preserve"> the description in 7.1.1. As described in 7.1.1, P0, alpha and closed-loop index configured in </w:t>
            </w:r>
            <w:proofErr w:type="spellStart"/>
            <w:r w:rsidRPr="001D49A1">
              <w:rPr>
                <w:i/>
              </w:rPr>
              <w:t>ConfiguredGrantConfig</w:t>
            </w:r>
            <w:proofErr w:type="spellEnd"/>
            <w:r>
              <w:rPr>
                <w:lang w:eastAsia="zh-CN"/>
              </w:rPr>
              <w:t xml:space="preserve"> should be used for CG (re)transmission</w:t>
            </w:r>
            <w:r w:rsidR="000C3275">
              <w:rPr>
                <w:lang w:eastAsia="zh-CN"/>
              </w:rPr>
              <w:t>.</w:t>
            </w:r>
          </w:p>
          <w:p w14:paraId="3682D7A3" w14:textId="5A19F74E" w:rsidR="0090736E" w:rsidRPr="00B069C6" w:rsidRDefault="0090736E" w:rsidP="0090736E">
            <w:pPr>
              <w:snapToGrid w:val="0"/>
              <w:rPr>
                <w:rFonts w:eastAsia="宋体"/>
                <w:szCs w:val="18"/>
                <w:lang w:eastAsia="zh-CN"/>
              </w:rPr>
            </w:pPr>
            <w:r>
              <w:rPr>
                <w:lang w:eastAsia="zh-CN"/>
              </w:rPr>
              <w:t xml:space="preserve">Considering that CG PUSCH usually carries URLLC data which requires higher transmission power to acquire better performance, it’s better to reuse PC setting configured </w:t>
            </w:r>
            <w:r>
              <w:rPr>
                <w:rFonts w:hint="eastAsia"/>
                <w:lang w:eastAsia="zh-CN"/>
              </w:rPr>
              <w:t>in</w:t>
            </w:r>
            <w:r>
              <w:rPr>
                <w:lang w:eastAsia="zh-CN"/>
              </w:rPr>
              <w:t xml:space="preserve"> </w:t>
            </w:r>
            <w:proofErr w:type="spellStart"/>
            <w:r w:rsidRPr="002B5F4B">
              <w:rPr>
                <w:i/>
                <w:lang w:eastAsia="zh-CN"/>
              </w:rPr>
              <w:t>ConfiguredGrantConfig</w:t>
            </w:r>
            <w:proofErr w:type="spellEnd"/>
            <w:r>
              <w:rPr>
                <w:rFonts w:hint="eastAsia"/>
                <w:lang w:eastAsia="zh-CN"/>
              </w:rPr>
              <w:t>.</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753C5630" w:rsidR="00A80FD1" w:rsidRPr="008F5740" w:rsidRDefault="00557B65" w:rsidP="008F5740">
            <w:pPr>
              <w:pStyle w:val="CRCoverPage"/>
              <w:spacing w:after="0"/>
              <w:jc w:val="both"/>
              <w:rPr>
                <w:rFonts w:ascii="Times New Roman" w:hAnsi="Times New Roman" w:cs="Arial"/>
                <w:noProof/>
              </w:rPr>
            </w:pPr>
            <w:r w:rsidRPr="00557B65">
              <w:rPr>
                <w:rFonts w:ascii="Times New Roman" w:hAnsi="Times New Roman" w:cs="Arial"/>
                <w:noProof/>
              </w:rPr>
              <w:t xml:space="preserve">In TS38.213 section 7, </w:t>
            </w:r>
            <w:r w:rsidR="0090736E" w:rsidRPr="0090736E">
              <w:rPr>
                <w:rFonts w:ascii="Times New Roman" w:hAnsi="Times New Roman" w:cs="Arial"/>
                <w:noProof/>
              </w:rPr>
              <w:t xml:space="preserve">clarify that UL PC parameter setting associated with the unified TCI state is not applied for a PUSCH (re)transmission configured by </w:t>
            </w:r>
            <w:r w:rsidR="0090736E" w:rsidRPr="0090736E">
              <w:rPr>
                <w:rFonts w:ascii="Times New Roman" w:hAnsi="Times New Roman" w:cs="Arial"/>
                <w:i/>
                <w:noProof/>
              </w:rPr>
              <w:t>ConfiguredGrantConfig</w:t>
            </w:r>
            <w:r w:rsidR="0090736E" w:rsidRPr="0090736E">
              <w:rPr>
                <w:rFonts w:ascii="Times New Roman" w:hAnsi="Times New Roman" w:cs="Arial"/>
                <w:noProof/>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476B3C32" w:rsidR="0090736E" w:rsidRPr="005511C2" w:rsidRDefault="0090736E" w:rsidP="00B24AC6">
            <w:pPr>
              <w:pStyle w:val="CRCoverPage"/>
              <w:spacing w:after="0"/>
              <w:jc w:val="both"/>
              <w:rPr>
                <w:rFonts w:ascii="Times New Roman" w:hAnsi="Times New Roman"/>
                <w:noProof/>
              </w:rPr>
            </w:pPr>
            <w:r w:rsidRPr="0090736E">
              <w:rPr>
                <w:rFonts w:ascii="Times New Roman" w:hAnsi="Times New Roman" w:cs="Arial"/>
                <w:noProof/>
              </w:rPr>
              <w:t xml:space="preserve">If not clarified, </w:t>
            </w:r>
            <w:r w:rsidRPr="0090736E">
              <w:rPr>
                <w:rFonts w:ascii="Times New Roman" w:hAnsi="Times New Roman" w:cs="Arial"/>
                <w:i/>
                <w:noProof/>
              </w:rPr>
              <w:t>p0-Alpha-CLID-PUSCH-Set</w:t>
            </w:r>
            <w:r w:rsidRPr="0090736E">
              <w:rPr>
                <w:rFonts w:ascii="Times New Roman" w:hAnsi="Times New Roman" w:cs="Arial"/>
                <w:noProof/>
              </w:rPr>
              <w:t xml:space="preserve"> </w:t>
            </w:r>
            <w:r w:rsidR="000C3275" w:rsidRPr="000C3275">
              <w:rPr>
                <w:rFonts w:ascii="Times New Roman" w:hAnsi="Times New Roman" w:cs="Arial"/>
                <w:noProof/>
              </w:rPr>
              <w:t xml:space="preserve">associated with the indicated </w:t>
            </w:r>
            <w:r w:rsidR="000C3275" w:rsidRPr="000C3275">
              <w:rPr>
                <w:rFonts w:ascii="Times New Roman" w:hAnsi="Times New Roman" w:cs="Arial"/>
                <w:i/>
                <w:noProof/>
              </w:rPr>
              <w:t>DLorJoint-TCIState</w:t>
            </w:r>
            <w:r w:rsidR="000C3275" w:rsidRPr="000C3275">
              <w:rPr>
                <w:rFonts w:ascii="Times New Roman" w:hAnsi="Times New Roman" w:cs="Arial"/>
                <w:noProof/>
              </w:rPr>
              <w:t xml:space="preserve"> or </w:t>
            </w:r>
            <w:r w:rsidR="000C3275" w:rsidRPr="000C3275">
              <w:rPr>
                <w:rFonts w:ascii="Times New Roman" w:hAnsi="Times New Roman" w:cs="Arial"/>
                <w:i/>
                <w:noProof/>
              </w:rPr>
              <w:t>UL-TCIstate</w:t>
            </w:r>
            <w:r w:rsidR="000C3275">
              <w:rPr>
                <w:lang w:eastAsia="zh-CN"/>
              </w:rPr>
              <w:t xml:space="preserve"> </w:t>
            </w:r>
            <w:r w:rsidRPr="0090736E">
              <w:rPr>
                <w:rFonts w:ascii="Times New Roman" w:hAnsi="Times New Roman" w:cs="Arial"/>
                <w:noProof/>
              </w:rPr>
              <w:t xml:space="preserve">is used for both DG and CG, which </w:t>
            </w:r>
            <w:r w:rsidR="000C3275">
              <w:rPr>
                <w:rFonts w:ascii="Times New Roman" w:hAnsi="Times New Roman" w:cs="Arial"/>
                <w:noProof/>
              </w:rPr>
              <w:t>cannot guarantee the performance of the CG PUSCH.</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5F43570E" w:rsidR="00B24AC6" w:rsidRDefault="00557B65" w:rsidP="00B24AC6">
            <w:pPr>
              <w:pStyle w:val="CRCoverPage"/>
              <w:spacing w:after="0"/>
              <w:rPr>
                <w:noProof/>
                <w:lang w:eastAsia="zh-CN"/>
              </w:rPr>
            </w:pPr>
            <w:r>
              <w:rPr>
                <w:noProof/>
                <w:lang w:eastAsia="zh-CN"/>
              </w:rPr>
              <w:t>7</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20F60B66" w14:textId="77777777" w:rsidR="00557B65" w:rsidRPr="00B916EC" w:rsidRDefault="00557B65" w:rsidP="00557B65">
      <w:pPr>
        <w:pStyle w:val="1"/>
        <w:tabs>
          <w:tab w:val="left" w:pos="1134"/>
        </w:tabs>
      </w:pPr>
      <w:bookmarkStart w:id="1" w:name="_Toc12021444"/>
      <w:bookmarkStart w:id="2" w:name="_Toc20311556"/>
      <w:bookmarkStart w:id="3" w:name="_Toc26719381"/>
      <w:bookmarkStart w:id="4" w:name="_Toc29894812"/>
      <w:bookmarkStart w:id="5" w:name="_Toc29899111"/>
      <w:bookmarkStart w:id="6" w:name="_Toc29899529"/>
      <w:bookmarkStart w:id="7" w:name="_Toc29917266"/>
      <w:bookmarkStart w:id="8" w:name="_Toc36498140"/>
      <w:bookmarkStart w:id="9" w:name="_Toc45699166"/>
      <w:bookmarkStart w:id="10" w:name="_Toc106629406"/>
      <w:r w:rsidRPr="00B916EC">
        <w:lastRenderedPageBreak/>
        <w:t>7</w:t>
      </w:r>
      <w:r w:rsidRPr="00B916EC">
        <w:tab/>
        <w:t xml:space="preserve">Uplink </w:t>
      </w:r>
      <w:r>
        <w:t>P</w:t>
      </w:r>
      <w:r w:rsidRPr="00B916EC">
        <w:t>ower control</w:t>
      </w:r>
      <w:bookmarkEnd w:id="1"/>
      <w:bookmarkEnd w:id="2"/>
      <w:bookmarkEnd w:id="3"/>
      <w:bookmarkEnd w:id="4"/>
      <w:bookmarkEnd w:id="5"/>
      <w:bookmarkEnd w:id="6"/>
      <w:bookmarkEnd w:id="7"/>
      <w:bookmarkEnd w:id="8"/>
      <w:bookmarkEnd w:id="9"/>
      <w:bookmarkEnd w:id="10"/>
    </w:p>
    <w:p w14:paraId="76DE547A" w14:textId="77777777" w:rsidR="002A2CCE" w:rsidRDefault="002A2CCE" w:rsidP="002A2CCE">
      <w:r w:rsidRPr="00B916EC">
        <w:t xml:space="preserve">Uplink power control determines </w:t>
      </w:r>
      <w:r>
        <w:t>a</w:t>
      </w:r>
      <w:r w:rsidRPr="00B916EC">
        <w:t xml:space="preserve"> power </w:t>
      </w:r>
      <w:r>
        <w:t>for PUSCH, PUCCH, SRS, and PRACH transmissions</w:t>
      </w:r>
      <w:r w:rsidRPr="00B916EC">
        <w:t xml:space="preserve">. </w:t>
      </w:r>
    </w:p>
    <w:p w14:paraId="4A5BC2C8" w14:textId="77777777" w:rsidR="002A2CCE" w:rsidRPr="0098252E" w:rsidRDefault="002A2CCE" w:rsidP="002A2CCE">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i/>
        </w:rPr>
        <w:t>.</w:t>
      </w:r>
    </w:p>
    <w:p w14:paraId="3D4C533D" w14:textId="77777777" w:rsidR="002A2CCE" w:rsidRPr="00F415B1" w:rsidRDefault="002A2CCE" w:rsidP="002A2CCE">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34222A2C" w14:textId="77777777" w:rsidR="002A2CCE" w:rsidRPr="00F415B1" w:rsidRDefault="002A2CCE" w:rsidP="002A2CCE">
      <w:pPr>
        <w:rPr>
          <w:lang w:eastAsia="ko-KR"/>
        </w:rPr>
      </w:pPr>
      <w:r w:rsidRPr="00F415B1">
        <w:rPr>
          <w:lang w:eastAsia="ko-KR"/>
        </w:rPr>
        <w:t xml:space="preserve">In the remaining of this clause, if a UE is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eastAsia="ko-KR"/>
        </w:rPr>
        <w:t xml:space="preserve"> and for an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val="en-US"/>
        </w:rPr>
        <w:t xml:space="preserve"> as described in [6, TS 38.214]</w:t>
      </w:r>
      <w:r w:rsidRPr="00F415B1">
        <w:rPr>
          <w:lang w:eastAsia="ko-KR"/>
        </w:rPr>
        <w:t xml:space="preserve"> </w:t>
      </w:r>
    </w:p>
    <w:p w14:paraId="1DB899C0" w14:textId="77777777" w:rsidR="002A2CCE" w:rsidRPr="00F415B1" w:rsidRDefault="002A2CCE" w:rsidP="002A2CCE">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037243">
        <w:rPr>
          <w:lang w:val="en-US"/>
        </w:rPr>
        <w:t xml:space="preserve"> except for SRS transmission that is not provided </w:t>
      </w:r>
      <w:proofErr w:type="spellStart"/>
      <w:r w:rsidRPr="00037243">
        <w:rPr>
          <w:i/>
          <w:iCs/>
          <w:lang w:val="en-US"/>
        </w:rPr>
        <w:t>useIndicatedTCIState</w:t>
      </w:r>
      <w:proofErr w:type="spellEnd"/>
    </w:p>
    <w:p w14:paraId="4DEF2454" w14:textId="67993503" w:rsidR="002A2CCE" w:rsidRPr="00F415B1" w:rsidRDefault="002A2CCE" w:rsidP="002A2CCE">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ins w:id="11" w:author="Administrator" w:date="2022-08-08T15:02:00Z">
        <w:r w:rsidR="00ED146C" w:rsidRPr="00ED146C">
          <w:rPr>
            <w:i/>
            <w:iCs/>
            <w:lang w:val="en-US"/>
          </w:rPr>
          <w:t xml:space="preserve"> </w:t>
        </w:r>
        <w:r w:rsidR="00ED146C" w:rsidRPr="00ED146C">
          <w:rPr>
            <w:iCs/>
            <w:lang w:val="en-US"/>
          </w:rPr>
          <w:t xml:space="preserve">except </w:t>
        </w:r>
        <w:r w:rsidR="00ED146C" w:rsidRPr="00ED146C">
          <w:rPr>
            <w:lang w:val="en-US"/>
          </w:rPr>
          <w:t xml:space="preserve">for a </w:t>
        </w:r>
        <w:r w:rsidR="00ED146C" w:rsidRPr="00ED146C">
          <w:rPr>
            <w:rFonts w:eastAsia="Malgun Gothic" w:hint="eastAsia"/>
          </w:rPr>
          <w:t xml:space="preserve">PUSCH </w:t>
        </w:r>
        <w:r w:rsidR="00ED146C" w:rsidRPr="00ED146C">
          <w:rPr>
            <w:rFonts w:eastAsia="Malgun Gothic"/>
            <w:lang w:val="en-US"/>
          </w:rPr>
          <w:t>(re)</w:t>
        </w:r>
        <w:r w:rsidR="00ED146C" w:rsidRPr="00ED146C">
          <w:rPr>
            <w:rFonts w:eastAsia="Malgun Gothic" w:hint="eastAsia"/>
          </w:rPr>
          <w:t xml:space="preserve">transmission </w:t>
        </w:r>
        <w:r w:rsidR="00ED146C" w:rsidRPr="00ED146C">
          <w:rPr>
            <w:rFonts w:eastAsia="Malgun Gothic"/>
            <w:lang w:val="en-US"/>
          </w:rPr>
          <w:t xml:space="preserve">configured by </w:t>
        </w:r>
        <w:proofErr w:type="spellStart"/>
        <w:r w:rsidR="00ED146C" w:rsidRPr="00ED146C">
          <w:rPr>
            <w:i/>
          </w:rPr>
          <w:t>ConfiguredGrantConfig</w:t>
        </w:r>
      </w:ins>
      <w:proofErr w:type="spellEnd"/>
    </w:p>
    <w:p w14:paraId="6A519297" w14:textId="77777777" w:rsidR="002A2CCE" w:rsidRPr="00F415B1" w:rsidRDefault="002A2CCE" w:rsidP="002A2CCE">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56719028" w14:textId="77777777" w:rsidR="002A2CCE" w:rsidRPr="00037243" w:rsidRDefault="002A2CCE" w:rsidP="002A2CCE">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5DB43E8C" w14:textId="77777777" w:rsidR="002A2CCE" w:rsidRPr="00037243" w:rsidRDefault="002A2CCE" w:rsidP="002A2CCE">
      <w:pPr>
        <w:pStyle w:val="B2"/>
      </w:pPr>
      <w:r w:rsidRPr="00037243">
        <w:t>-</w:t>
      </w:r>
      <w:r w:rsidRPr="00037243">
        <w:tab/>
        <w:t xml:space="preserve">if </w:t>
      </w:r>
      <w:proofErr w:type="spellStart"/>
      <w:r w:rsidRPr="00037243">
        <w:rPr>
          <w:i/>
          <w:iCs/>
        </w:rPr>
        <w:t>useIndicatedTCIState</w:t>
      </w:r>
      <w:proofErr w:type="spellEnd"/>
      <w:r w:rsidRPr="00037243">
        <w:t xml:space="preserve"> is provided for </w:t>
      </w:r>
      <w:proofErr w:type="gramStart"/>
      <w:r w:rsidRPr="00037243">
        <w:t>a</w:t>
      </w:r>
      <w:proofErr w:type="gramEnd"/>
      <w:r w:rsidRPr="00037243">
        <w:t xml:space="preserve">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proofErr w:type="spellStart"/>
      <w:r w:rsidRPr="00037243">
        <w:rPr>
          <w:i/>
          <w:iCs/>
        </w:rPr>
        <w:t>DLorJoint-TCIState</w:t>
      </w:r>
      <w:proofErr w:type="spellEnd"/>
      <w:r w:rsidRPr="00037243">
        <w:t xml:space="preserve"> or </w:t>
      </w:r>
      <w:r w:rsidRPr="00037243">
        <w:rPr>
          <w:i/>
          <w:iCs/>
        </w:rPr>
        <w:t>UL-</w:t>
      </w:r>
      <w:proofErr w:type="spellStart"/>
      <w:r w:rsidRPr="00037243">
        <w:rPr>
          <w:i/>
          <w:iCs/>
        </w:rPr>
        <w:t>TCIState</w:t>
      </w:r>
      <w:proofErr w:type="spellEnd"/>
    </w:p>
    <w:p w14:paraId="66D06FE7" w14:textId="77777777" w:rsidR="002A2CCE" w:rsidRPr="00F415B1" w:rsidRDefault="002A2CCE" w:rsidP="002A2CCE">
      <w:pPr>
        <w:pStyle w:val="B2"/>
        <w:rPr>
          <w:lang w:eastAsia="ko-KR"/>
        </w:rPr>
      </w:pPr>
      <w:r w:rsidRPr="00037243">
        <w:t>-</w:t>
      </w:r>
      <w:r w:rsidRPr="00037243">
        <w:tab/>
        <w:t xml:space="preserve">else, if </w:t>
      </w:r>
      <w:proofErr w:type="spellStart"/>
      <w:r w:rsidRPr="00037243">
        <w:rPr>
          <w:i/>
          <w:iCs/>
        </w:rPr>
        <w:t>useIndicatedTCIState</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6561D219" w14:textId="77777777" w:rsidR="002A2CCE" w:rsidRPr="00F415B1" w:rsidRDefault="002A2CCE" w:rsidP="002A2CCE">
      <w:pPr>
        <w:rPr>
          <w:lang w:eastAsia="ko-KR"/>
        </w:rPr>
      </w:pPr>
      <w:r w:rsidRPr="00F415B1">
        <w:rPr>
          <w:lang w:eastAsia="ko-KR"/>
        </w:rPr>
        <w:t>In the remaining of this clause, if a PDCCH reception by a UE includes two PDCCH candidates from corresponding search space sets, as described in clause 10.1</w:t>
      </w:r>
    </w:p>
    <w:p w14:paraId="74C5F979" w14:textId="77777777" w:rsidR="002A2CCE" w:rsidRPr="00F415B1" w:rsidRDefault="002A2CCE" w:rsidP="002A2CCE">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6A00827A" w14:textId="77777777" w:rsidR="002A2CCE" w:rsidRPr="005A07B6" w:rsidRDefault="002A2CCE" w:rsidP="002A2CCE">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309A7556" w14:textId="77777777" w:rsidR="002A2CCE" w:rsidRPr="00BF5B42" w:rsidRDefault="002A2CCE" w:rsidP="002A2CCE">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p w14:paraId="40EAEAA5" w14:textId="77777777" w:rsidR="001E0539" w:rsidRPr="002A2CCE" w:rsidRDefault="001E0539" w:rsidP="00F265D3">
      <w:pPr>
        <w:rPr>
          <w:rFonts w:eastAsia="等线" w:cs="Arial"/>
          <w:color w:val="FF0000"/>
          <w:lang w:eastAsia="zh-CN"/>
        </w:rPr>
      </w:pPr>
    </w:p>
    <w:sectPr w:rsidR="001E0539" w:rsidRPr="002A2C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6C2DF" w16cex:dateUtc="2021-08-05T12:04:00Z"/>
  <w16cex:commentExtensible w16cex:durableId="24B6C26D" w16cex:dateUtc="2021-08-05T12:02:00Z"/>
  <w16cex:commentExtensible w16cex:durableId="24B6C2C4" w16cex:dateUtc="2021-08-05T12:0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BB28B" w14:textId="77777777" w:rsidR="00267C59" w:rsidRDefault="00267C59">
      <w:r>
        <w:separator/>
      </w:r>
    </w:p>
  </w:endnote>
  <w:endnote w:type="continuationSeparator" w:id="0">
    <w:p w14:paraId="2636E757" w14:textId="77777777" w:rsidR="00267C59" w:rsidRDefault="00267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6902B" w14:textId="77777777" w:rsidR="00267C59" w:rsidRDefault="00267C59">
      <w:r>
        <w:separator/>
      </w:r>
    </w:p>
  </w:footnote>
  <w:footnote w:type="continuationSeparator" w:id="0">
    <w:p w14:paraId="74D75117" w14:textId="77777777" w:rsidR="00267C59" w:rsidRDefault="00267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891B22" w:rsidRDefault="00891B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891B22" w:rsidRDefault="00891B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891B22" w:rsidRDefault="00891B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CE486B"/>
    <w:multiLevelType w:val="hybridMultilevel"/>
    <w:tmpl w:val="F1DE82A0"/>
    <w:lvl w:ilvl="0" w:tplc="204ED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7A064AD"/>
    <w:multiLevelType w:val="hybridMultilevel"/>
    <w:tmpl w:val="C4BCE2A6"/>
    <w:lvl w:ilvl="0" w:tplc="D2F0B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48"/>
  </w:num>
  <w:num w:numId="3">
    <w:abstractNumId w:val="30"/>
  </w:num>
  <w:num w:numId="4">
    <w:abstractNumId w:val="27"/>
  </w:num>
  <w:num w:numId="5">
    <w:abstractNumId w:val="7"/>
  </w:num>
  <w:num w:numId="6">
    <w:abstractNumId w:val="43"/>
  </w:num>
  <w:num w:numId="7">
    <w:abstractNumId w:val="22"/>
  </w:num>
  <w:num w:numId="8">
    <w:abstractNumId w:val="37"/>
  </w:num>
  <w:num w:numId="9">
    <w:abstractNumId w:val="28"/>
  </w:num>
  <w:num w:numId="10">
    <w:abstractNumId w:val="16"/>
  </w:num>
  <w:num w:numId="11">
    <w:abstractNumId w:val="3"/>
  </w:num>
  <w:num w:numId="12">
    <w:abstractNumId w:val="5"/>
  </w:num>
  <w:num w:numId="13">
    <w:abstractNumId w:val="42"/>
  </w:num>
  <w:num w:numId="14">
    <w:abstractNumId w:val="0"/>
  </w:num>
  <w:num w:numId="15">
    <w:abstractNumId w:val="32"/>
  </w:num>
  <w:num w:numId="16">
    <w:abstractNumId w:val="33"/>
  </w:num>
  <w:num w:numId="17">
    <w:abstractNumId w:val="45"/>
  </w:num>
  <w:num w:numId="18">
    <w:abstractNumId w:val="18"/>
  </w:num>
  <w:num w:numId="19">
    <w:abstractNumId w:val="25"/>
  </w:num>
  <w:num w:numId="20">
    <w:abstractNumId w:val="21"/>
  </w:num>
  <w:num w:numId="21">
    <w:abstractNumId w:val="20"/>
  </w:num>
  <w:num w:numId="22">
    <w:abstractNumId w:val="15"/>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
  </w:num>
  <w:num w:numId="25">
    <w:abstractNumId w:val="39"/>
  </w:num>
  <w:num w:numId="26">
    <w:abstractNumId w:val="24"/>
  </w:num>
  <w:num w:numId="27">
    <w:abstractNumId w:val="12"/>
  </w:num>
  <w:num w:numId="28">
    <w:abstractNumId w:val="6"/>
  </w:num>
  <w:num w:numId="29">
    <w:abstractNumId w:val="9"/>
  </w:num>
  <w:num w:numId="30">
    <w:abstractNumId w:val="31"/>
  </w:num>
  <w:num w:numId="31">
    <w:abstractNumId w:val="4"/>
  </w:num>
  <w:num w:numId="32">
    <w:abstractNumId w:val="46"/>
  </w:num>
  <w:num w:numId="33">
    <w:abstractNumId w:val="40"/>
  </w:num>
  <w:num w:numId="34">
    <w:abstractNumId w:val="10"/>
  </w:num>
  <w:num w:numId="35">
    <w:abstractNumId w:val="49"/>
  </w:num>
  <w:num w:numId="36">
    <w:abstractNumId w:val="17"/>
  </w:num>
  <w:num w:numId="37">
    <w:abstractNumId w:val="41"/>
  </w:num>
  <w:num w:numId="38">
    <w:abstractNumId w:val="13"/>
  </w:num>
  <w:num w:numId="39">
    <w:abstractNumId w:val="38"/>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8"/>
  </w:num>
  <w:num w:numId="43">
    <w:abstractNumId w:val="34"/>
  </w:num>
  <w:num w:numId="44">
    <w:abstractNumId w:val="26"/>
  </w:num>
  <w:num w:numId="45">
    <w:abstractNumId w:val="35"/>
  </w:num>
  <w:num w:numId="46">
    <w:abstractNumId w:val="44"/>
  </w:num>
  <w:num w:numId="47">
    <w:abstractNumId w:val="47"/>
  </w:num>
  <w:num w:numId="48">
    <w:abstractNumId w:val="36"/>
  </w:num>
  <w:num w:numId="49">
    <w:abstractNumId w:val="11"/>
  </w:num>
  <w:num w:numId="50">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422BD"/>
    <w:rsid w:val="00042B01"/>
    <w:rsid w:val="000460E4"/>
    <w:rsid w:val="00062136"/>
    <w:rsid w:val="00074B60"/>
    <w:rsid w:val="000868D1"/>
    <w:rsid w:val="00091518"/>
    <w:rsid w:val="00094211"/>
    <w:rsid w:val="000A4DBB"/>
    <w:rsid w:val="000A6394"/>
    <w:rsid w:val="000A63E9"/>
    <w:rsid w:val="000B7FED"/>
    <w:rsid w:val="000C01FC"/>
    <w:rsid w:val="000C038A"/>
    <w:rsid w:val="000C3275"/>
    <w:rsid w:val="000C423E"/>
    <w:rsid w:val="000C4D93"/>
    <w:rsid w:val="000C5B26"/>
    <w:rsid w:val="000C6598"/>
    <w:rsid w:val="000D007A"/>
    <w:rsid w:val="000D37E6"/>
    <w:rsid w:val="000E0626"/>
    <w:rsid w:val="000E6F1E"/>
    <w:rsid w:val="000F3F0F"/>
    <w:rsid w:val="0011062F"/>
    <w:rsid w:val="00111D06"/>
    <w:rsid w:val="001133DC"/>
    <w:rsid w:val="00120439"/>
    <w:rsid w:val="00120AAB"/>
    <w:rsid w:val="00133C29"/>
    <w:rsid w:val="00145D43"/>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4141"/>
    <w:rsid w:val="001E0539"/>
    <w:rsid w:val="001E29D7"/>
    <w:rsid w:val="001E41F3"/>
    <w:rsid w:val="00235E8C"/>
    <w:rsid w:val="0024373D"/>
    <w:rsid w:val="0026004D"/>
    <w:rsid w:val="002640DD"/>
    <w:rsid w:val="00267C59"/>
    <w:rsid w:val="00275D12"/>
    <w:rsid w:val="00284FEB"/>
    <w:rsid w:val="002860C4"/>
    <w:rsid w:val="002A2CCE"/>
    <w:rsid w:val="002A3E67"/>
    <w:rsid w:val="002B5741"/>
    <w:rsid w:val="002C6C1C"/>
    <w:rsid w:val="002F79E1"/>
    <w:rsid w:val="003022D7"/>
    <w:rsid w:val="00305409"/>
    <w:rsid w:val="00310DFD"/>
    <w:rsid w:val="00314ACF"/>
    <w:rsid w:val="00325E65"/>
    <w:rsid w:val="00330DB0"/>
    <w:rsid w:val="00333ACC"/>
    <w:rsid w:val="00343818"/>
    <w:rsid w:val="00344FBC"/>
    <w:rsid w:val="00350F00"/>
    <w:rsid w:val="003563E0"/>
    <w:rsid w:val="003609EF"/>
    <w:rsid w:val="0036231A"/>
    <w:rsid w:val="00374DD4"/>
    <w:rsid w:val="0037707E"/>
    <w:rsid w:val="003770FC"/>
    <w:rsid w:val="00381D50"/>
    <w:rsid w:val="00385AD0"/>
    <w:rsid w:val="00392804"/>
    <w:rsid w:val="003A17A9"/>
    <w:rsid w:val="003A273A"/>
    <w:rsid w:val="003A4C37"/>
    <w:rsid w:val="003A6E7A"/>
    <w:rsid w:val="003B3E8C"/>
    <w:rsid w:val="003B5245"/>
    <w:rsid w:val="003C048C"/>
    <w:rsid w:val="003C67BA"/>
    <w:rsid w:val="003D026F"/>
    <w:rsid w:val="003D14DC"/>
    <w:rsid w:val="003D6CB7"/>
    <w:rsid w:val="003E0962"/>
    <w:rsid w:val="003E1A36"/>
    <w:rsid w:val="003F2CEA"/>
    <w:rsid w:val="003F4FFC"/>
    <w:rsid w:val="00401842"/>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01F5A"/>
    <w:rsid w:val="00514155"/>
    <w:rsid w:val="0051580D"/>
    <w:rsid w:val="00516BC7"/>
    <w:rsid w:val="005263FB"/>
    <w:rsid w:val="005277B9"/>
    <w:rsid w:val="005415E1"/>
    <w:rsid w:val="00546249"/>
    <w:rsid w:val="00547111"/>
    <w:rsid w:val="00547347"/>
    <w:rsid w:val="00557B65"/>
    <w:rsid w:val="00561648"/>
    <w:rsid w:val="00564177"/>
    <w:rsid w:val="0057218A"/>
    <w:rsid w:val="00592D74"/>
    <w:rsid w:val="005A0D9E"/>
    <w:rsid w:val="005B262F"/>
    <w:rsid w:val="005B278E"/>
    <w:rsid w:val="005C32DA"/>
    <w:rsid w:val="005D0F24"/>
    <w:rsid w:val="005D3CCD"/>
    <w:rsid w:val="005D7181"/>
    <w:rsid w:val="005E2C44"/>
    <w:rsid w:val="005E422E"/>
    <w:rsid w:val="005F6927"/>
    <w:rsid w:val="006167CB"/>
    <w:rsid w:val="00621188"/>
    <w:rsid w:val="006257ED"/>
    <w:rsid w:val="00626D4F"/>
    <w:rsid w:val="00630FE7"/>
    <w:rsid w:val="0064015F"/>
    <w:rsid w:val="006415B9"/>
    <w:rsid w:val="006421C8"/>
    <w:rsid w:val="00652EDD"/>
    <w:rsid w:val="00654064"/>
    <w:rsid w:val="00655D0F"/>
    <w:rsid w:val="006635D1"/>
    <w:rsid w:val="00675F21"/>
    <w:rsid w:val="00677D9E"/>
    <w:rsid w:val="00690439"/>
    <w:rsid w:val="00692FAB"/>
    <w:rsid w:val="00695808"/>
    <w:rsid w:val="006B46FB"/>
    <w:rsid w:val="006C1BFF"/>
    <w:rsid w:val="006C45E4"/>
    <w:rsid w:val="006C754D"/>
    <w:rsid w:val="006D1499"/>
    <w:rsid w:val="006E21FB"/>
    <w:rsid w:val="006F1031"/>
    <w:rsid w:val="00715F79"/>
    <w:rsid w:val="007303BA"/>
    <w:rsid w:val="0073102E"/>
    <w:rsid w:val="00742483"/>
    <w:rsid w:val="00744C01"/>
    <w:rsid w:val="0074643D"/>
    <w:rsid w:val="00752CEA"/>
    <w:rsid w:val="00755F61"/>
    <w:rsid w:val="007622F6"/>
    <w:rsid w:val="00766063"/>
    <w:rsid w:val="00772F03"/>
    <w:rsid w:val="007753F0"/>
    <w:rsid w:val="00781AB7"/>
    <w:rsid w:val="007842ED"/>
    <w:rsid w:val="00792342"/>
    <w:rsid w:val="00796B50"/>
    <w:rsid w:val="007977A8"/>
    <w:rsid w:val="007B1E9D"/>
    <w:rsid w:val="007B415C"/>
    <w:rsid w:val="007B512A"/>
    <w:rsid w:val="007C2097"/>
    <w:rsid w:val="007D1C10"/>
    <w:rsid w:val="007D2299"/>
    <w:rsid w:val="007D6A07"/>
    <w:rsid w:val="007E23D6"/>
    <w:rsid w:val="007E4D36"/>
    <w:rsid w:val="007E5E3C"/>
    <w:rsid w:val="007F18F0"/>
    <w:rsid w:val="007F2CE1"/>
    <w:rsid w:val="007F43FD"/>
    <w:rsid w:val="007F7259"/>
    <w:rsid w:val="00803C00"/>
    <w:rsid w:val="008040A8"/>
    <w:rsid w:val="00810561"/>
    <w:rsid w:val="00811041"/>
    <w:rsid w:val="00811B5D"/>
    <w:rsid w:val="0082069D"/>
    <w:rsid w:val="00826E63"/>
    <w:rsid w:val="008279FA"/>
    <w:rsid w:val="00837923"/>
    <w:rsid w:val="008469CA"/>
    <w:rsid w:val="008626E7"/>
    <w:rsid w:val="0086635D"/>
    <w:rsid w:val="00870EE7"/>
    <w:rsid w:val="008735D5"/>
    <w:rsid w:val="008841AD"/>
    <w:rsid w:val="008863B9"/>
    <w:rsid w:val="00891B22"/>
    <w:rsid w:val="008A45A6"/>
    <w:rsid w:val="008B1CAB"/>
    <w:rsid w:val="008C465A"/>
    <w:rsid w:val="008E7FFE"/>
    <w:rsid w:val="008F295C"/>
    <w:rsid w:val="008F3E37"/>
    <w:rsid w:val="008F521E"/>
    <w:rsid w:val="008F5740"/>
    <w:rsid w:val="008F686C"/>
    <w:rsid w:val="0090736E"/>
    <w:rsid w:val="009148DE"/>
    <w:rsid w:val="00914970"/>
    <w:rsid w:val="009302DF"/>
    <w:rsid w:val="00930688"/>
    <w:rsid w:val="00930AE7"/>
    <w:rsid w:val="00934B20"/>
    <w:rsid w:val="00941E30"/>
    <w:rsid w:val="00956C1C"/>
    <w:rsid w:val="00957ED4"/>
    <w:rsid w:val="00963551"/>
    <w:rsid w:val="00970C6A"/>
    <w:rsid w:val="009725A9"/>
    <w:rsid w:val="0097338B"/>
    <w:rsid w:val="00973DE3"/>
    <w:rsid w:val="009777D9"/>
    <w:rsid w:val="00985A23"/>
    <w:rsid w:val="009862E0"/>
    <w:rsid w:val="0099022F"/>
    <w:rsid w:val="00991B88"/>
    <w:rsid w:val="009A0634"/>
    <w:rsid w:val="009A16FC"/>
    <w:rsid w:val="009A5753"/>
    <w:rsid w:val="009A579D"/>
    <w:rsid w:val="009C0943"/>
    <w:rsid w:val="009C765C"/>
    <w:rsid w:val="009D0932"/>
    <w:rsid w:val="009D2120"/>
    <w:rsid w:val="009D2C05"/>
    <w:rsid w:val="009E1930"/>
    <w:rsid w:val="009E3297"/>
    <w:rsid w:val="009F70CA"/>
    <w:rsid w:val="009F734F"/>
    <w:rsid w:val="00A00C14"/>
    <w:rsid w:val="00A05222"/>
    <w:rsid w:val="00A07C51"/>
    <w:rsid w:val="00A165EF"/>
    <w:rsid w:val="00A246B6"/>
    <w:rsid w:val="00A301DF"/>
    <w:rsid w:val="00A31DF6"/>
    <w:rsid w:val="00A31FE9"/>
    <w:rsid w:val="00A377E8"/>
    <w:rsid w:val="00A4210A"/>
    <w:rsid w:val="00A443D0"/>
    <w:rsid w:val="00A44D19"/>
    <w:rsid w:val="00A47E70"/>
    <w:rsid w:val="00A50CF0"/>
    <w:rsid w:val="00A62AAE"/>
    <w:rsid w:val="00A7313E"/>
    <w:rsid w:val="00A75B2D"/>
    <w:rsid w:val="00A7671C"/>
    <w:rsid w:val="00A80FD1"/>
    <w:rsid w:val="00A85080"/>
    <w:rsid w:val="00AA07F2"/>
    <w:rsid w:val="00AA2CBC"/>
    <w:rsid w:val="00AA47AB"/>
    <w:rsid w:val="00AA683C"/>
    <w:rsid w:val="00AB7C1F"/>
    <w:rsid w:val="00AC026F"/>
    <w:rsid w:val="00AC4872"/>
    <w:rsid w:val="00AC5820"/>
    <w:rsid w:val="00AD1CD8"/>
    <w:rsid w:val="00AD2F97"/>
    <w:rsid w:val="00AE4393"/>
    <w:rsid w:val="00AE53C5"/>
    <w:rsid w:val="00AE5D45"/>
    <w:rsid w:val="00AE62E5"/>
    <w:rsid w:val="00AE6AC9"/>
    <w:rsid w:val="00AE6F14"/>
    <w:rsid w:val="00AE7C9B"/>
    <w:rsid w:val="00AF42EF"/>
    <w:rsid w:val="00AF57D9"/>
    <w:rsid w:val="00B002D9"/>
    <w:rsid w:val="00B02E6F"/>
    <w:rsid w:val="00B069C6"/>
    <w:rsid w:val="00B06D6D"/>
    <w:rsid w:val="00B15060"/>
    <w:rsid w:val="00B17090"/>
    <w:rsid w:val="00B22933"/>
    <w:rsid w:val="00B24AC6"/>
    <w:rsid w:val="00B258BB"/>
    <w:rsid w:val="00B502D5"/>
    <w:rsid w:val="00B533BC"/>
    <w:rsid w:val="00B5411E"/>
    <w:rsid w:val="00B66C1A"/>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32F"/>
    <w:rsid w:val="00C44500"/>
    <w:rsid w:val="00C5215D"/>
    <w:rsid w:val="00C54371"/>
    <w:rsid w:val="00C5610D"/>
    <w:rsid w:val="00C57401"/>
    <w:rsid w:val="00C65F42"/>
    <w:rsid w:val="00C66BA2"/>
    <w:rsid w:val="00C70F5A"/>
    <w:rsid w:val="00C77F6E"/>
    <w:rsid w:val="00C86116"/>
    <w:rsid w:val="00C86FE1"/>
    <w:rsid w:val="00C948B2"/>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24991"/>
    <w:rsid w:val="00D426C5"/>
    <w:rsid w:val="00D45AE0"/>
    <w:rsid w:val="00D50255"/>
    <w:rsid w:val="00D60C35"/>
    <w:rsid w:val="00D63952"/>
    <w:rsid w:val="00D66520"/>
    <w:rsid w:val="00DA5366"/>
    <w:rsid w:val="00DA5C6D"/>
    <w:rsid w:val="00DB3904"/>
    <w:rsid w:val="00DB4D38"/>
    <w:rsid w:val="00DD161B"/>
    <w:rsid w:val="00DD7CCE"/>
    <w:rsid w:val="00DE34CF"/>
    <w:rsid w:val="00DE5010"/>
    <w:rsid w:val="00DF43B3"/>
    <w:rsid w:val="00DF574C"/>
    <w:rsid w:val="00DF7A2A"/>
    <w:rsid w:val="00E00D70"/>
    <w:rsid w:val="00E02A22"/>
    <w:rsid w:val="00E13F3D"/>
    <w:rsid w:val="00E26922"/>
    <w:rsid w:val="00E34898"/>
    <w:rsid w:val="00E40D4F"/>
    <w:rsid w:val="00E46285"/>
    <w:rsid w:val="00E53AD5"/>
    <w:rsid w:val="00E608A5"/>
    <w:rsid w:val="00E666FF"/>
    <w:rsid w:val="00E70049"/>
    <w:rsid w:val="00E75223"/>
    <w:rsid w:val="00E76B36"/>
    <w:rsid w:val="00E83561"/>
    <w:rsid w:val="00E84DB5"/>
    <w:rsid w:val="00EA134E"/>
    <w:rsid w:val="00EB09B7"/>
    <w:rsid w:val="00EB1BF0"/>
    <w:rsid w:val="00EB34AE"/>
    <w:rsid w:val="00ED146C"/>
    <w:rsid w:val="00EE7682"/>
    <w:rsid w:val="00EE7D7C"/>
    <w:rsid w:val="00F020EE"/>
    <w:rsid w:val="00F032EF"/>
    <w:rsid w:val="00F10C22"/>
    <w:rsid w:val="00F25D98"/>
    <w:rsid w:val="00F265D3"/>
    <w:rsid w:val="00F300FB"/>
    <w:rsid w:val="00F30671"/>
    <w:rsid w:val="00F313DD"/>
    <w:rsid w:val="00F35C76"/>
    <w:rsid w:val="00F557D6"/>
    <w:rsid w:val="00F6231F"/>
    <w:rsid w:val="00F77ED1"/>
    <w:rsid w:val="00F869B7"/>
    <w:rsid w:val="00F87BB0"/>
    <w:rsid w:val="00F9448D"/>
    <w:rsid w:val="00F96C31"/>
    <w:rsid w:val="00FB090C"/>
    <w:rsid w:val="00FB6386"/>
    <w:rsid w:val="00FB67D3"/>
    <w:rsid w:val="00FC5EB2"/>
    <w:rsid w:val="00FC6856"/>
    <w:rsid w:val="00FD0635"/>
    <w:rsid w:val="00FD2096"/>
    <w:rsid w:val="00FE1073"/>
    <w:rsid w:val="00FE7E33"/>
    <w:rsid w:val="00FF3296"/>
    <w:rsid w:val="00FF3F2D"/>
    <w:rsid w:val="00FF4A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qFormat/>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uiPriority w:val="99"/>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934B20"/>
    <w:rPr>
      <w:rFonts w:ascii="Times" w:eastAsia="宋体" w:hAnsi="Times"/>
      <w:kern w:val="2"/>
      <w:sz w:val="24"/>
      <w:szCs w:val="24"/>
      <w:lang w:val="en-GB" w:eastAsia="zh-CN"/>
    </w:rPr>
  </w:style>
  <w:style w:type="paragraph" w:customStyle="1" w:styleId="bullet4">
    <w:name w:val="bullet4"/>
    <w:basedOn w:val="text"/>
    <w:link w:val="bullet4Char"/>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25A9"/>
    <w:rPr>
      <w:lang w:eastAsia="en-US"/>
    </w:rPr>
  </w:style>
  <w:style w:type="character" w:customStyle="1" w:styleId="PlainTextChar1">
    <w:name w:val="Plain Text Char1"/>
    <w:rsid w:val="009725A9"/>
    <w:rPr>
      <w:rFonts w:ascii="Courier New" w:hAnsi="Courier New" w:cs="Courier New"/>
      <w:lang w:eastAsia="en-US"/>
    </w:rPr>
  </w:style>
  <w:style w:type="character" w:customStyle="1" w:styleId="BodyText2Char1">
    <w:name w:val="Body Text 2 Char1"/>
    <w:rsid w:val="009725A9"/>
    <w:rPr>
      <w:lang w:eastAsia="en-US"/>
    </w:rPr>
  </w:style>
  <w:style w:type="character" w:customStyle="1" w:styleId="BodyTextIndent2Char1">
    <w:name w:val="Body Text Indent 2 Char1"/>
    <w:rsid w:val="009725A9"/>
    <w:rPr>
      <w:lang w:eastAsia="en-US"/>
    </w:rPr>
  </w:style>
  <w:style w:type="character" w:customStyle="1" w:styleId="BodyTextIndent3Char1">
    <w:name w:val="Body Text Indent 3 Char1"/>
    <w:rsid w:val="009725A9"/>
    <w:rPr>
      <w:sz w:val="16"/>
      <w:szCs w:val="16"/>
      <w:lang w:eastAsia="en-US"/>
    </w:rPr>
  </w:style>
  <w:style w:type="character" w:customStyle="1" w:styleId="DateChar1">
    <w:name w:val="Date Char1"/>
    <w:rsid w:val="009725A9"/>
    <w:rPr>
      <w:lang w:eastAsia="en-US"/>
    </w:rPr>
  </w:style>
  <w:style w:type="character" w:customStyle="1" w:styleId="Mention1">
    <w:name w:val="Mention1"/>
    <w:uiPriority w:val="99"/>
    <w:semiHidden/>
    <w:unhideWhenUsed/>
    <w:rsid w:val="009725A9"/>
    <w:rPr>
      <w:color w:val="2B579A"/>
      <w:shd w:val="clear" w:color="auto" w:fill="E6E6E6"/>
    </w:rPr>
  </w:style>
  <w:style w:type="numbering" w:customStyle="1" w:styleId="StyleBulleted">
    <w:name w:val="Style Bulleted"/>
    <w:rsid w:val="009725A9"/>
    <w:pPr>
      <w:numPr>
        <w:numId w:val="30"/>
      </w:numPr>
    </w:pPr>
  </w:style>
  <w:style w:type="paragraph" w:customStyle="1" w:styleId="ListParagraph8">
    <w:name w:val="List Paragraph8"/>
    <w:basedOn w:val="a0"/>
    <w:qFormat/>
    <w:rsid w:val="009725A9"/>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9725A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9725A9"/>
    <w:rPr>
      <w:rFonts w:ascii="Times New Roman" w:eastAsia="MS Mincho" w:hAnsi="Times New Roman"/>
      <w:szCs w:val="24"/>
      <w:lang w:val="x-none" w:eastAsia="x-none"/>
    </w:rPr>
  </w:style>
  <w:style w:type="character" w:styleId="HTML1">
    <w:name w:val="HTML Typewriter"/>
    <w:uiPriority w:val="99"/>
    <w:unhideWhenUsed/>
    <w:rsid w:val="009725A9"/>
    <w:rPr>
      <w:rFonts w:ascii="Courier New" w:eastAsia="Calibri" w:hAnsi="Courier New" w:cs="Courier New" w:hint="default"/>
      <w:sz w:val="20"/>
      <w:szCs w:val="20"/>
    </w:rPr>
  </w:style>
  <w:style w:type="character" w:customStyle="1" w:styleId="bullet4Char">
    <w:name w:val="bullet4 Char"/>
    <w:link w:val="bullet4"/>
    <w:rsid w:val="009725A9"/>
    <w:rPr>
      <w:rFonts w:ascii="Times" w:eastAsia="Batang" w:hAnsi="Times"/>
      <w:szCs w:val="24"/>
      <w:lang w:val="en-GB" w:eastAsia="en-US"/>
    </w:rPr>
  </w:style>
  <w:style w:type="character" w:styleId="afffe">
    <w:name w:val="Book Title"/>
    <w:uiPriority w:val="33"/>
    <w:qFormat/>
    <w:rsid w:val="009725A9"/>
    <w:rPr>
      <w:b/>
      <w:bCs/>
      <w:i/>
      <w:iCs/>
      <w:spacing w:val="5"/>
    </w:rPr>
  </w:style>
  <w:style w:type="paragraph" w:customStyle="1" w:styleId="19">
    <w:name w:val="목록 단락1"/>
    <w:basedOn w:val="a0"/>
    <w:uiPriority w:val="34"/>
    <w:qFormat/>
    <w:rsid w:val="009725A9"/>
    <w:pPr>
      <w:spacing w:line="276" w:lineRule="auto"/>
      <w:ind w:leftChars="400" w:left="800"/>
      <w:jc w:val="both"/>
    </w:pPr>
    <w:rPr>
      <w:rFonts w:eastAsia="Malgun Gothic"/>
    </w:rPr>
  </w:style>
  <w:style w:type="paragraph" w:customStyle="1" w:styleId="ListParagraph1">
    <w:name w:val="List Paragraph1"/>
    <w:basedOn w:val="a0"/>
    <w:qFormat/>
    <w:rsid w:val="009725A9"/>
    <w:pPr>
      <w:spacing w:after="0"/>
      <w:ind w:left="720"/>
      <w:contextualSpacing/>
    </w:pPr>
    <w:rPr>
      <w:rFonts w:eastAsia="宋体"/>
      <w:sz w:val="24"/>
      <w:szCs w:val="24"/>
      <w:lang w:val="en-US" w:eastAsia="zh-CN"/>
    </w:rPr>
  </w:style>
  <w:style w:type="table" w:customStyle="1" w:styleId="TableGrid1">
    <w:name w:val="Table Grid1"/>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9725A9"/>
  </w:style>
  <w:style w:type="table" w:customStyle="1" w:styleId="TableGrid2">
    <w:name w:val="Table Grid2"/>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9725A9"/>
    <w:pPr>
      <w:pBdr>
        <w:bottom w:val="single" w:sz="6" w:space="1" w:color="auto"/>
      </w:pBdr>
      <w:spacing w:after="0"/>
      <w:jc w:val="center"/>
    </w:pPr>
    <w:rPr>
      <w:rFonts w:ascii="Arial" w:eastAsia="宋体" w:hAnsi="Arial"/>
      <w:vanish/>
      <w:sz w:val="16"/>
      <w:szCs w:val="16"/>
      <w:lang w:val="en-US" w:eastAsia="zh-CN"/>
    </w:rPr>
  </w:style>
  <w:style w:type="paragraph" w:customStyle="1" w:styleId="z-BottomofForm1">
    <w:name w:val="z-Bottom of Form1"/>
    <w:basedOn w:val="a0"/>
    <w:next w:val="a0"/>
    <w:hidden/>
    <w:uiPriority w:val="99"/>
    <w:unhideWhenUsed/>
    <w:rsid w:val="009725A9"/>
    <w:pPr>
      <w:pBdr>
        <w:top w:val="single" w:sz="6" w:space="1" w:color="auto"/>
      </w:pBdr>
      <w:spacing w:after="0"/>
      <w:jc w:val="center"/>
    </w:pPr>
    <w:rPr>
      <w:rFonts w:ascii="Arial" w:eastAsia="宋体" w:hAnsi="Arial"/>
      <w:vanish/>
      <w:sz w:val="16"/>
      <w:szCs w:val="16"/>
      <w:lang w:val="en-US" w:eastAsia="zh-CN"/>
    </w:rPr>
  </w:style>
  <w:style w:type="paragraph" w:customStyle="1" w:styleId="Date1">
    <w:name w:val="Date1"/>
    <w:basedOn w:val="a0"/>
    <w:next w:val="a0"/>
    <w:uiPriority w:val="99"/>
    <w:unhideWhenUsed/>
    <w:rsid w:val="009725A9"/>
    <w:pPr>
      <w:spacing w:after="200" w:line="276" w:lineRule="auto"/>
      <w:ind w:leftChars="2500" w:left="100"/>
    </w:pPr>
    <w:rPr>
      <w:rFonts w:eastAsia="宋体"/>
      <w:lang w:val="en-US" w:eastAsia="zh-CN"/>
    </w:rPr>
  </w:style>
  <w:style w:type="paragraph" w:customStyle="1" w:styleId="BodyTextIndent1">
    <w:name w:val="Body Text Indent1"/>
    <w:basedOn w:val="a0"/>
    <w:next w:val="affd"/>
    <w:link w:val="BodyTextIndentChar"/>
    <w:uiPriority w:val="99"/>
    <w:unhideWhenUsed/>
    <w:rsid w:val="009725A9"/>
    <w:pPr>
      <w:spacing w:after="120" w:line="276" w:lineRule="auto"/>
      <w:ind w:left="360"/>
    </w:pPr>
    <w:rPr>
      <w:rFonts w:eastAsia="宋体"/>
      <w:lang w:val="en-US" w:eastAsia="zh-CN"/>
    </w:rPr>
  </w:style>
  <w:style w:type="character" w:customStyle="1" w:styleId="BodyTextIndentChar">
    <w:name w:val="Body Text Indent Char"/>
    <w:basedOn w:val="a1"/>
    <w:link w:val="BodyTextIndent1"/>
    <w:uiPriority w:val="99"/>
    <w:rsid w:val="009725A9"/>
    <w:rPr>
      <w:rFonts w:ascii="Times New Roman" w:eastAsia="宋体" w:hAnsi="Times New Roman"/>
      <w:lang w:val="en-US" w:eastAsia="zh-CN"/>
    </w:rPr>
  </w:style>
  <w:style w:type="paragraph" w:customStyle="1" w:styleId="Subtitle1">
    <w:name w:val="Subtitle1"/>
    <w:basedOn w:val="a0"/>
    <w:next w:val="a0"/>
    <w:uiPriority w:val="11"/>
    <w:qFormat/>
    <w:rsid w:val="009725A9"/>
    <w:pPr>
      <w:numPr>
        <w:ilvl w:val="1"/>
      </w:numPr>
      <w:snapToGrid w:val="0"/>
      <w:spacing w:after="0"/>
    </w:pPr>
    <w:rPr>
      <w:rFonts w:ascii="Calibri Light" w:eastAsia="宋体" w:hAnsi="Calibri Light"/>
      <w:b/>
      <w:i/>
      <w:iCs/>
      <w:color w:val="4472C4"/>
      <w:spacing w:val="15"/>
      <w:szCs w:val="24"/>
      <w:lang w:val="en-US" w:eastAsia="zh-CN"/>
    </w:rPr>
  </w:style>
  <w:style w:type="paragraph" w:customStyle="1" w:styleId="TableofFigures1">
    <w:name w:val="Table of Figures1"/>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9725A9"/>
    <w:pPr>
      <w:pBdr>
        <w:top w:val="single" w:sz="12" w:space="0" w:color="auto"/>
      </w:pBdr>
      <w:spacing w:before="360" w:after="240"/>
    </w:pPr>
    <w:rPr>
      <w:rFonts w:eastAsia="宋体"/>
      <w:b/>
      <w:i/>
      <w:sz w:val="26"/>
    </w:rPr>
  </w:style>
  <w:style w:type="paragraph" w:customStyle="1" w:styleId="BodyTextIndent31">
    <w:name w:val="Body Text Indent 31"/>
    <w:basedOn w:val="a0"/>
    <w:next w:val="35"/>
    <w:rsid w:val="009725A9"/>
    <w:pPr>
      <w:overflowPunct w:val="0"/>
      <w:autoSpaceDE w:val="0"/>
      <w:autoSpaceDN w:val="0"/>
      <w:adjustRightInd w:val="0"/>
      <w:spacing w:after="0"/>
      <w:ind w:left="1080"/>
      <w:textAlignment w:val="baseline"/>
    </w:pPr>
    <w:rPr>
      <w:rFonts w:eastAsia="宋体"/>
      <w:lang w:val="en-US" w:eastAsia="ja-JP"/>
    </w:rPr>
  </w:style>
  <w:style w:type="paragraph" w:customStyle="1" w:styleId="rProposalsub">
    <w:name w:val="rProposal_sub"/>
    <w:basedOn w:val="a0"/>
    <w:next w:val="a0"/>
    <w:link w:val="rProposalsubChar"/>
    <w:qFormat/>
    <w:rsid w:val="009725A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9725A9"/>
    <w:rPr>
      <w:rFonts w:ascii="Courier New" w:hAnsi="Courier New"/>
      <w:sz w:val="24"/>
    </w:rPr>
  </w:style>
  <w:style w:type="paragraph" w:customStyle="1" w:styleId="PatAppl">
    <w:name w:val="Pat Appl"/>
    <w:basedOn w:val="a0"/>
    <w:link w:val="PatApplChar"/>
    <w:qFormat/>
    <w:rsid w:val="009725A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0"/>
    <w:uiPriority w:val="34"/>
    <w:unhideWhenUsed/>
    <w:qFormat/>
    <w:rsid w:val="009725A9"/>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0"/>
    <w:uiPriority w:val="34"/>
    <w:unhideWhenUsed/>
    <w:qFormat/>
    <w:rsid w:val="009725A9"/>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9725A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9725A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9725A9"/>
    <w:pPr>
      <w:spacing w:after="0"/>
      <w:ind w:left="720" w:hanging="720"/>
    </w:pPr>
    <w:rPr>
      <w:rFonts w:ascii="Times" w:eastAsia="Batang" w:hAnsi="Times"/>
      <w:szCs w:val="24"/>
    </w:rPr>
  </w:style>
  <w:style w:type="paragraph" w:customStyle="1" w:styleId="References">
    <w:name w:val="References"/>
    <w:basedOn w:val="a0"/>
    <w:rsid w:val="009725A9"/>
    <w:pPr>
      <w:numPr>
        <w:ilvl w:val="2"/>
        <w:numId w:val="31"/>
      </w:numPr>
      <w:spacing w:after="0"/>
    </w:pPr>
    <w:rPr>
      <w:rFonts w:eastAsia="宋体"/>
      <w:szCs w:val="24"/>
      <w:lang w:val="en-US"/>
    </w:rPr>
  </w:style>
  <w:style w:type="paragraph" w:customStyle="1" w:styleId="Statement">
    <w:name w:val="Statement"/>
    <w:basedOn w:val="a0"/>
    <w:rsid w:val="009725A9"/>
    <w:pPr>
      <w:keepNext/>
      <w:spacing w:after="0"/>
      <w:ind w:left="601" w:hanging="601"/>
    </w:pPr>
    <w:rPr>
      <w:rFonts w:eastAsia="Batang"/>
      <w:b/>
      <w:i/>
      <w:szCs w:val="24"/>
      <w:lang w:val="en-US" w:eastAsia="ko-KR"/>
    </w:rPr>
  </w:style>
  <w:style w:type="character" w:customStyle="1" w:styleId="Alcatel-Lucent-4">
    <w:name w:val="Alcatel-Lucent-4"/>
    <w:semiHidden/>
    <w:rsid w:val="009725A9"/>
    <w:rPr>
      <w:rFonts w:ascii="Arial" w:hAnsi="Arial"/>
      <w:color w:val="auto"/>
      <w:sz w:val="20"/>
    </w:rPr>
  </w:style>
  <w:style w:type="paragraph" w:customStyle="1" w:styleId="StatementBody">
    <w:name w:val="Statement Body"/>
    <w:basedOn w:val="a0"/>
    <w:link w:val="StatementBodyChar"/>
    <w:rsid w:val="009725A9"/>
    <w:pPr>
      <w:numPr>
        <w:numId w:val="32"/>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9725A9"/>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9725A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725A9"/>
    <w:rPr>
      <w:rFonts w:ascii="Arial" w:hAnsi="Arial"/>
      <w:color w:val="auto"/>
      <w:sz w:val="20"/>
    </w:rPr>
  </w:style>
  <w:style w:type="character" w:customStyle="1" w:styleId="UnresolvedMention1">
    <w:name w:val="Unresolved Mention1"/>
    <w:uiPriority w:val="99"/>
    <w:semiHidden/>
    <w:unhideWhenUsed/>
    <w:rsid w:val="009725A9"/>
    <w:rPr>
      <w:color w:val="808080"/>
      <w:shd w:val="clear" w:color="auto" w:fill="E6E6E6"/>
    </w:rPr>
  </w:style>
  <w:style w:type="character" w:customStyle="1" w:styleId="53">
    <w:name w:val="(文字) (文字)5"/>
    <w:semiHidden/>
    <w:rsid w:val="009725A9"/>
    <w:rPr>
      <w:rFonts w:ascii="Times New Roman" w:hAnsi="Times New Roman"/>
      <w:lang w:val="x-none" w:eastAsia="en-US"/>
    </w:rPr>
  </w:style>
  <w:style w:type="paragraph" w:customStyle="1" w:styleId="TableCell1">
    <w:name w:val="TableCell"/>
    <w:basedOn w:val="a0"/>
    <w:qFormat/>
    <w:rsid w:val="009725A9"/>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9725A9"/>
    <w:pPr>
      <w:spacing w:after="0"/>
      <w:ind w:left="720"/>
      <w:contextualSpacing/>
    </w:pPr>
    <w:rPr>
      <w:rFonts w:eastAsia="宋体"/>
      <w:sz w:val="24"/>
      <w:szCs w:val="24"/>
      <w:lang w:val="en-US" w:eastAsia="zh-CN"/>
    </w:rPr>
  </w:style>
  <w:style w:type="paragraph" w:customStyle="1" w:styleId="ListParagraph2">
    <w:name w:val="List Paragraph2"/>
    <w:basedOn w:val="a0"/>
    <w:qFormat/>
    <w:rsid w:val="009725A9"/>
    <w:pPr>
      <w:spacing w:after="0"/>
      <w:ind w:left="720"/>
      <w:contextualSpacing/>
    </w:pPr>
    <w:rPr>
      <w:rFonts w:eastAsia="宋体"/>
      <w:sz w:val="24"/>
      <w:szCs w:val="24"/>
      <w:lang w:val="en-US" w:eastAsia="zh-CN"/>
    </w:rPr>
  </w:style>
  <w:style w:type="paragraph" w:customStyle="1" w:styleId="ListParagraph5">
    <w:name w:val="List Paragraph5"/>
    <w:basedOn w:val="a0"/>
    <w:qFormat/>
    <w:rsid w:val="009725A9"/>
    <w:pPr>
      <w:spacing w:after="0"/>
      <w:ind w:left="720"/>
      <w:contextualSpacing/>
    </w:pPr>
    <w:rPr>
      <w:rFonts w:eastAsia="宋体"/>
      <w:sz w:val="24"/>
      <w:szCs w:val="24"/>
      <w:lang w:val="en-US" w:eastAsia="zh-CN"/>
    </w:rPr>
  </w:style>
  <w:style w:type="paragraph" w:customStyle="1" w:styleId="ListParagraph4">
    <w:name w:val="List Paragraph4"/>
    <w:basedOn w:val="a0"/>
    <w:qFormat/>
    <w:rsid w:val="009725A9"/>
    <w:pPr>
      <w:spacing w:after="0"/>
      <w:ind w:left="720"/>
      <w:contextualSpacing/>
    </w:pPr>
    <w:rPr>
      <w:rFonts w:eastAsia="宋体"/>
      <w:sz w:val="24"/>
      <w:szCs w:val="24"/>
      <w:lang w:val="en-US" w:eastAsia="zh-CN"/>
    </w:rPr>
  </w:style>
  <w:style w:type="character" w:styleId="affff">
    <w:name w:val="Subtle Emphasis"/>
    <w:basedOn w:val="a1"/>
    <w:uiPriority w:val="19"/>
    <w:qFormat/>
    <w:rsid w:val="009725A9"/>
    <w:rPr>
      <w:i/>
      <w:color w:val="404040"/>
    </w:rPr>
  </w:style>
  <w:style w:type="paragraph" w:customStyle="1" w:styleId="62">
    <w:name w:val="标题 62"/>
    <w:basedOn w:val="a0"/>
    <w:rsid w:val="009725A9"/>
    <w:pPr>
      <w:tabs>
        <w:tab w:val="num" w:pos="1152"/>
      </w:tabs>
      <w:spacing w:after="0"/>
    </w:pPr>
    <w:rPr>
      <w:rFonts w:ascii="Times" w:eastAsia="MS PGothic" w:hAnsi="Times" w:cs="Times"/>
      <w:lang w:val="en-US" w:eastAsia="ja-JP"/>
    </w:rPr>
  </w:style>
  <w:style w:type="paragraph" w:customStyle="1" w:styleId="72">
    <w:name w:val="标题 72"/>
    <w:basedOn w:val="a0"/>
    <w:rsid w:val="009725A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9725A9"/>
    <w:pPr>
      <w:spacing w:after="0"/>
      <w:ind w:left="720"/>
      <w:contextualSpacing/>
    </w:pPr>
    <w:rPr>
      <w:rFonts w:eastAsia="宋体"/>
      <w:sz w:val="24"/>
      <w:szCs w:val="24"/>
      <w:lang w:val="en-US" w:eastAsia="zh-CN"/>
    </w:rPr>
  </w:style>
  <w:style w:type="paragraph" w:customStyle="1" w:styleId="ListParagraph6">
    <w:name w:val="List Paragraph6"/>
    <w:basedOn w:val="a0"/>
    <w:qFormat/>
    <w:rsid w:val="009725A9"/>
    <w:pPr>
      <w:spacing w:after="0"/>
      <w:ind w:left="720"/>
      <w:contextualSpacing/>
    </w:pPr>
    <w:rPr>
      <w:rFonts w:eastAsia="宋体"/>
      <w:sz w:val="24"/>
      <w:szCs w:val="24"/>
      <w:lang w:val="en-US" w:eastAsia="zh-CN"/>
    </w:rPr>
  </w:style>
  <w:style w:type="paragraph" w:customStyle="1" w:styleId="61">
    <w:name w:val="标题 61"/>
    <w:basedOn w:val="a0"/>
    <w:rsid w:val="009725A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9725A9"/>
    <w:pPr>
      <w:keepNext w:val="0"/>
      <w:keepLines w:val="0"/>
      <w:widowControl w:val="0"/>
      <w:numPr>
        <w:numId w:val="33"/>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0"/>
    <w:rsid w:val="009725A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9725A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eastAsia="en-US"/>
    </w:rPr>
  </w:style>
  <w:style w:type="character" w:customStyle="1" w:styleId="IvDbodytextChar">
    <w:name w:val="IvD bodytext Char"/>
    <w:link w:val="IvDbodytext"/>
    <w:locked/>
    <w:rsid w:val="009725A9"/>
    <w:rPr>
      <w:rFonts w:ascii="Arial" w:eastAsia="宋体" w:hAnsi="Arial"/>
      <w:spacing w:val="2"/>
      <w:lang w:val="en-US" w:eastAsia="en-US"/>
    </w:rPr>
  </w:style>
  <w:style w:type="character" w:customStyle="1" w:styleId="130">
    <w:name w:val="表 (青) 13 (文字)"/>
    <w:link w:val="-1"/>
    <w:uiPriority w:val="34"/>
    <w:locked/>
    <w:rsid w:val="009725A9"/>
    <w:rPr>
      <w:rFonts w:eastAsia="MS Gothic"/>
      <w:sz w:val="24"/>
      <w:lang w:val="en-GB" w:eastAsia="en-US"/>
    </w:rPr>
  </w:style>
  <w:style w:type="table" w:styleId="-1">
    <w:name w:val="Colorful List Accent 1"/>
    <w:basedOn w:val="a2"/>
    <w:link w:val="130"/>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9725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9725A9"/>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9725A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9725A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725A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725A9"/>
    <w:rPr>
      <w:rFonts w:ascii="Arial" w:hAnsi="Arial"/>
      <w:b/>
      <w:i/>
      <w:sz w:val="26"/>
      <w:lang w:val="en-GB" w:eastAsia="x-none"/>
    </w:rPr>
  </w:style>
  <w:style w:type="paragraph" w:customStyle="1" w:styleId="Paragraph">
    <w:name w:val="Paragraph"/>
    <w:basedOn w:val="a0"/>
    <w:link w:val="ParagraphChar"/>
    <w:qFormat/>
    <w:rsid w:val="009725A9"/>
    <w:pPr>
      <w:spacing w:before="220" w:after="0"/>
    </w:pPr>
    <w:rPr>
      <w:rFonts w:eastAsia="宋体"/>
      <w:sz w:val="22"/>
    </w:rPr>
  </w:style>
  <w:style w:type="character" w:customStyle="1" w:styleId="ParagraphChar">
    <w:name w:val="Paragraph Char"/>
    <w:link w:val="Paragraph"/>
    <w:locked/>
    <w:rsid w:val="009725A9"/>
    <w:rPr>
      <w:rFonts w:ascii="Times New Roman" w:eastAsia="宋体" w:hAnsi="Times New Roman"/>
      <w:sz w:val="22"/>
      <w:lang w:val="en-GB" w:eastAsia="en-US"/>
    </w:rPr>
  </w:style>
  <w:style w:type="character" w:customStyle="1" w:styleId="ColorfulList-Accent1Char">
    <w:name w:val="Colorful List - Accent 1 Char"/>
    <w:uiPriority w:val="34"/>
    <w:locked/>
    <w:rsid w:val="009725A9"/>
    <w:rPr>
      <w:rFonts w:eastAsia="MS Gothic"/>
      <w:sz w:val="24"/>
      <w:lang w:val="x-none" w:eastAsia="en-US"/>
    </w:rPr>
  </w:style>
  <w:style w:type="table" w:styleId="4-5">
    <w:name w:val="Grid Table 4 Accent 5"/>
    <w:basedOn w:val="a2"/>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725A9"/>
    <w:rPr>
      <w:color w:val="000000"/>
    </w:rPr>
  </w:style>
  <w:style w:type="numbering" w:customStyle="1" w:styleId="StyleBulletedSymbolsymbolLeft025Hanging025">
    <w:name w:val="Style Bulleted Symbol (symbol) Left:  0.25&quot; Hanging:  0.25&quot;"/>
    <w:rsid w:val="009725A9"/>
    <w:pPr>
      <w:numPr>
        <w:numId w:val="34"/>
      </w:numPr>
    </w:pPr>
  </w:style>
  <w:style w:type="table" w:customStyle="1" w:styleId="TableGrid11">
    <w:name w:val="Table Grid11"/>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725A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725A9"/>
    <w:rPr>
      <w:rFonts w:ascii="Times New Roman" w:eastAsia="Malgun Gothic" w:hAnsi="Times New Roman"/>
      <w:i/>
      <w:kern w:val="2"/>
      <w:sz w:val="22"/>
      <w:szCs w:val="22"/>
      <w:lang w:val="en-US" w:eastAsia="ko-KR"/>
    </w:rPr>
  </w:style>
  <w:style w:type="paragraph" w:customStyle="1" w:styleId="Proposalsub">
    <w:name w:val="Proposal_sub"/>
    <w:basedOn w:val="a0"/>
    <w:qFormat/>
    <w:rsid w:val="009725A9"/>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9725A9"/>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725A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9725A9"/>
    <w:pPr>
      <w:numPr>
        <w:numId w:val="3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725A9"/>
    <w:rPr>
      <w:sz w:val="24"/>
      <w:lang w:val="en-GB" w:eastAsia="en-US"/>
    </w:rPr>
  </w:style>
  <w:style w:type="character" w:customStyle="1" w:styleId="CommentaireCar">
    <w:name w:val="Commentaire Car"/>
    <w:rsid w:val="009725A9"/>
    <w:rPr>
      <w:sz w:val="20"/>
    </w:rPr>
  </w:style>
  <w:style w:type="character" w:customStyle="1" w:styleId="citationref">
    <w:name w:val="citationref"/>
    <w:rsid w:val="009725A9"/>
  </w:style>
  <w:style w:type="character" w:customStyle="1" w:styleId="mw-mmv-title">
    <w:name w:val="mw-mmv-title"/>
    <w:rsid w:val="009725A9"/>
  </w:style>
  <w:style w:type="character" w:customStyle="1" w:styleId="legend-color">
    <w:name w:val="legend-color"/>
    <w:rsid w:val="009725A9"/>
  </w:style>
  <w:style w:type="paragraph" w:customStyle="1" w:styleId="Equationlegend">
    <w:name w:val="Equation_legend"/>
    <w:basedOn w:val="affb"/>
    <w:link w:val="EquationlegendChar"/>
    <w:rsid w:val="009725A9"/>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宋体"/>
      <w:sz w:val="24"/>
      <w:lang w:val="en-US"/>
    </w:rPr>
  </w:style>
  <w:style w:type="character" w:customStyle="1" w:styleId="EquationlegendChar">
    <w:name w:val="Equation_legend Char"/>
    <w:link w:val="Equationlegend"/>
    <w:locked/>
    <w:rsid w:val="009725A9"/>
    <w:rPr>
      <w:rFonts w:ascii="Times New Roman" w:eastAsia="宋体" w:hAnsi="Times New Roman"/>
      <w:sz w:val="24"/>
      <w:lang w:val="en-US" w:eastAsia="en-US"/>
    </w:rPr>
  </w:style>
  <w:style w:type="character" w:customStyle="1" w:styleId="Char2">
    <w:name w:val="标题 Char"/>
    <w:basedOn w:val="a1"/>
    <w:uiPriority w:val="10"/>
    <w:rsid w:val="009725A9"/>
    <w:rPr>
      <w:rFonts w:ascii="Calibri Light" w:eastAsia="宋体" w:hAnsi="Calibri Light" w:cs="Times New Roman"/>
      <w:b/>
      <w:bCs/>
      <w:sz w:val="32"/>
      <w:szCs w:val="32"/>
    </w:rPr>
  </w:style>
  <w:style w:type="character" w:customStyle="1" w:styleId="highlight">
    <w:name w:val="highlight"/>
    <w:basedOn w:val="a1"/>
    <w:rsid w:val="009725A9"/>
    <w:rPr>
      <w:rFonts w:cs="Times New Roman"/>
    </w:rPr>
  </w:style>
  <w:style w:type="character" w:customStyle="1" w:styleId="TitleChar4">
    <w:name w:val="Title Char4"/>
    <w:basedOn w:val="a1"/>
    <w:uiPriority w:val="10"/>
    <w:locked/>
    <w:rsid w:val="009725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725A9"/>
    <w:pPr>
      <w:numPr>
        <w:numId w:val="36"/>
      </w:numPr>
    </w:pPr>
  </w:style>
  <w:style w:type="numbering" w:customStyle="1" w:styleId="StyleBulletedSymbolsymbolLeft025Hanging0252">
    <w:name w:val="Style Bulleted Symbol (symbol) Left:  0.25&quot; Hanging:  0.25&quot;2"/>
    <w:rsid w:val="009725A9"/>
    <w:pPr>
      <w:numPr>
        <w:numId w:val="37"/>
      </w:numPr>
    </w:pPr>
  </w:style>
  <w:style w:type="numbering" w:customStyle="1" w:styleId="StyleBulletedSymbolsymbolLeft025Hanging0251">
    <w:name w:val="Style Bulleted Symbol (symbol) Left:  0.25&quot; Hanging:  0.25&quot;1"/>
    <w:rsid w:val="009725A9"/>
    <w:pPr>
      <w:numPr>
        <w:numId w:val="35"/>
      </w:numPr>
    </w:pPr>
  </w:style>
  <w:style w:type="paragraph" w:customStyle="1" w:styleId="onecomwebmail-onecomwebmail-msonormal">
    <w:name w:val="onecomwebmail-onecomwebmail-msonormal"/>
    <w:basedOn w:val="a0"/>
    <w:rsid w:val="009725A9"/>
    <w:pPr>
      <w:spacing w:before="100" w:beforeAutospacing="1" w:after="100" w:afterAutospacing="1"/>
    </w:pPr>
    <w:rPr>
      <w:rFonts w:eastAsia="宋体"/>
      <w:sz w:val="24"/>
      <w:szCs w:val="24"/>
      <w:lang w:val="en-US"/>
    </w:rPr>
  </w:style>
  <w:style w:type="character" w:customStyle="1" w:styleId="z-TopofFormChar1">
    <w:name w:val="z-Top of Form Char1"/>
    <w:basedOn w:val="a1"/>
    <w:rsid w:val="009725A9"/>
    <w:rPr>
      <w:rFonts w:ascii="Arial" w:hAnsi="Arial" w:cs="Arial"/>
      <w:vanish/>
      <w:sz w:val="16"/>
      <w:szCs w:val="16"/>
      <w:lang w:eastAsia="en-US"/>
    </w:rPr>
  </w:style>
  <w:style w:type="character" w:customStyle="1" w:styleId="z-BottomofFormChar1">
    <w:name w:val="z-Bottom of Form Char1"/>
    <w:basedOn w:val="a1"/>
    <w:rsid w:val="009725A9"/>
    <w:rPr>
      <w:rFonts w:ascii="Arial" w:hAnsi="Arial" w:cs="Arial"/>
      <w:vanish/>
      <w:sz w:val="16"/>
      <w:szCs w:val="16"/>
      <w:lang w:eastAsia="en-US"/>
    </w:rPr>
  </w:style>
  <w:style w:type="character" w:customStyle="1" w:styleId="SubtitleChar1">
    <w:name w:val="Subtitle Char1"/>
    <w:basedOn w:val="a1"/>
    <w:rsid w:val="009725A9"/>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9725A9"/>
  </w:style>
  <w:style w:type="table" w:customStyle="1" w:styleId="TableGrid3">
    <w:name w:val="Table Grid3"/>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f4"/>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725A9"/>
    <w:pPr>
      <w:pBdr>
        <w:top w:val="single" w:sz="12" w:space="0" w:color="auto"/>
      </w:pBdr>
      <w:spacing w:before="360" w:after="240"/>
    </w:pPr>
    <w:rPr>
      <w:rFonts w:eastAsia="宋体"/>
      <w:b/>
      <w:i/>
      <w:sz w:val="26"/>
    </w:rPr>
  </w:style>
  <w:style w:type="numbering" w:customStyle="1" w:styleId="113">
    <w:name w:val="无列表11"/>
    <w:next w:val="a3"/>
    <w:uiPriority w:val="99"/>
    <w:semiHidden/>
    <w:unhideWhenUsed/>
    <w:rsid w:val="009725A9"/>
  </w:style>
  <w:style w:type="table" w:customStyle="1" w:styleId="DarkList-Accent61">
    <w:name w:val="Dark List - Accent 61"/>
    <w:basedOn w:val="a2"/>
    <w:next w:val="-60"/>
    <w:uiPriority w:val="70"/>
    <w:rsid w:val="009725A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725A9"/>
  </w:style>
  <w:style w:type="table" w:customStyle="1" w:styleId="TableGrid12">
    <w:name w:val="Table Grid12"/>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725A9"/>
  </w:style>
  <w:style w:type="numbering" w:customStyle="1" w:styleId="StyleBulleted1">
    <w:name w:val="Style Bulleted1"/>
    <w:rsid w:val="009725A9"/>
  </w:style>
  <w:style w:type="numbering" w:customStyle="1" w:styleId="StyleBulletedSymbolsymbolLeft025Hanging02521">
    <w:name w:val="Style Bulleted Symbol (symbol) Left:  0.25&quot; Hanging:  0.25&quot;21"/>
    <w:rsid w:val="009725A9"/>
  </w:style>
  <w:style w:type="numbering" w:customStyle="1" w:styleId="StyleBulletedSymbolsymbolLeft025Hanging02511">
    <w:name w:val="Style Bulleted Symbol (symbol) Left:  0.25&quot; Hanging:  0.25&quot;11"/>
    <w:rsid w:val="009725A9"/>
  </w:style>
  <w:style w:type="numbering" w:customStyle="1" w:styleId="NoList3">
    <w:name w:val="No List3"/>
    <w:next w:val="a3"/>
    <w:uiPriority w:val="99"/>
    <w:semiHidden/>
    <w:unhideWhenUsed/>
    <w:rsid w:val="009725A9"/>
  </w:style>
  <w:style w:type="table" w:customStyle="1" w:styleId="TableGrid4">
    <w:name w:val="Table Grid4"/>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4"/>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725A9"/>
    <w:pPr>
      <w:pBdr>
        <w:top w:val="single" w:sz="12" w:space="0" w:color="auto"/>
      </w:pBdr>
      <w:spacing w:before="360" w:after="240"/>
    </w:pPr>
    <w:rPr>
      <w:rFonts w:eastAsia="宋体"/>
      <w:b/>
      <w:i/>
      <w:sz w:val="26"/>
    </w:rPr>
  </w:style>
  <w:style w:type="numbering" w:customStyle="1" w:styleId="122">
    <w:name w:val="无列表12"/>
    <w:next w:val="a3"/>
    <w:uiPriority w:val="99"/>
    <w:semiHidden/>
    <w:unhideWhenUsed/>
    <w:rsid w:val="009725A9"/>
  </w:style>
  <w:style w:type="table" w:customStyle="1" w:styleId="DarkList-Accent62">
    <w:name w:val="Dark List - Accent 62"/>
    <w:basedOn w:val="a2"/>
    <w:next w:val="-60"/>
    <w:uiPriority w:val="70"/>
    <w:rsid w:val="009725A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725A9"/>
  </w:style>
  <w:style w:type="table" w:customStyle="1" w:styleId="TableGrid13">
    <w:name w:val="Table Grid13"/>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725A9"/>
  </w:style>
  <w:style w:type="numbering" w:customStyle="1" w:styleId="StyleBulleted2">
    <w:name w:val="Style Bulleted2"/>
    <w:rsid w:val="009725A9"/>
  </w:style>
  <w:style w:type="numbering" w:customStyle="1" w:styleId="StyleBulletedSymbolsymbolLeft025Hanging02522">
    <w:name w:val="Style Bulleted Symbol (symbol) Left:  0.25&quot; Hanging:  0.25&quot;22"/>
    <w:rsid w:val="009725A9"/>
  </w:style>
  <w:style w:type="numbering" w:customStyle="1" w:styleId="StyleBulletedSymbolsymbolLeft025Hanging02512">
    <w:name w:val="Style Bulleted Symbol (symbol) Left:  0.25&quot; Hanging:  0.25&quot;12"/>
    <w:rsid w:val="009725A9"/>
  </w:style>
  <w:style w:type="table" w:customStyle="1" w:styleId="TableGrid5">
    <w:name w:val="Table Grid5"/>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9725A9"/>
  </w:style>
  <w:style w:type="table" w:customStyle="1" w:styleId="TableGrid6">
    <w:name w:val="Table Grid6"/>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4"/>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9725A9"/>
    <w:pPr>
      <w:pBdr>
        <w:top w:val="single" w:sz="12" w:space="0" w:color="auto"/>
      </w:pBdr>
      <w:spacing w:before="360" w:after="240"/>
    </w:pPr>
    <w:rPr>
      <w:rFonts w:eastAsia="宋体"/>
      <w:b/>
      <w:i/>
      <w:sz w:val="26"/>
    </w:rPr>
  </w:style>
  <w:style w:type="numbering" w:customStyle="1" w:styleId="133">
    <w:name w:val="无列表13"/>
    <w:next w:val="a3"/>
    <w:uiPriority w:val="99"/>
    <w:semiHidden/>
    <w:unhideWhenUsed/>
    <w:rsid w:val="009725A9"/>
  </w:style>
  <w:style w:type="table" w:customStyle="1" w:styleId="DarkList-Accent63">
    <w:name w:val="Dark List - Accent 63"/>
    <w:basedOn w:val="a2"/>
    <w:next w:val="-60"/>
    <w:uiPriority w:val="70"/>
    <w:rsid w:val="009725A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725A9"/>
  </w:style>
  <w:style w:type="table" w:customStyle="1" w:styleId="TableGrid14">
    <w:name w:val="Table Grid14"/>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725A9"/>
  </w:style>
  <w:style w:type="numbering" w:customStyle="1" w:styleId="StyleBulleted3">
    <w:name w:val="Style Bulleted3"/>
    <w:rsid w:val="009725A9"/>
  </w:style>
  <w:style w:type="numbering" w:customStyle="1" w:styleId="StyleBulletedSymbolsymbolLeft025Hanging02523">
    <w:name w:val="Style Bulleted Symbol (symbol) Left:  0.25&quot; Hanging:  0.25&quot;23"/>
    <w:rsid w:val="009725A9"/>
  </w:style>
  <w:style w:type="numbering" w:customStyle="1" w:styleId="StyleBulletedSymbolsymbolLeft025Hanging02513">
    <w:name w:val="Style Bulleted Symbol (symbol) Left:  0.25&quot; Hanging:  0.25&quot;13"/>
    <w:rsid w:val="009725A9"/>
  </w:style>
  <w:style w:type="table" w:customStyle="1" w:styleId="TableGrid7">
    <w:name w:val="Table Grid7"/>
    <w:basedOn w:val="a2"/>
    <w:next w:val="aff4"/>
    <w:uiPriority w:val="39"/>
    <w:qFormat/>
    <w:rsid w:val="009725A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725A9"/>
  </w:style>
  <w:style w:type="character" w:customStyle="1" w:styleId="3GPPAgreementsChar">
    <w:name w:val="3GPP Agreements Char"/>
    <w:link w:val="3GPPAgreements"/>
    <w:qFormat/>
    <w:locked/>
    <w:rsid w:val="009725A9"/>
    <w:rPr>
      <w:lang w:eastAsia="zh-CN"/>
    </w:rPr>
  </w:style>
  <w:style w:type="paragraph" w:customStyle="1" w:styleId="3GPPAgreements">
    <w:name w:val="3GPP Agreements"/>
    <w:basedOn w:val="a0"/>
    <w:link w:val="3GPPAgreementsChar"/>
    <w:qFormat/>
    <w:rsid w:val="009725A9"/>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9725A9"/>
    <w:rPr>
      <w:rFonts w:ascii="Times New Roman" w:eastAsia="Batang" w:hAnsi="Times New Roman"/>
      <w:kern w:val="2"/>
      <w:sz w:val="22"/>
      <w:szCs w:val="24"/>
      <w:lang w:val="en-GB" w:eastAsia="ko-KR"/>
    </w:rPr>
  </w:style>
  <w:style w:type="paragraph" w:customStyle="1" w:styleId="Style1">
    <w:name w:val="Style1"/>
    <w:basedOn w:val="a0"/>
    <w:link w:val="Style1Char"/>
    <w:qFormat/>
    <w:rsid w:val="009725A9"/>
    <w:pPr>
      <w:spacing w:line="288" w:lineRule="auto"/>
      <w:ind w:firstLine="360"/>
      <w:jc w:val="both"/>
    </w:pPr>
    <w:rPr>
      <w:rFonts w:eastAsia="Malgun Gothic" w:cs="Batang"/>
    </w:rPr>
  </w:style>
  <w:style w:type="character" w:customStyle="1" w:styleId="Style1Char">
    <w:name w:val="Style1 Char"/>
    <w:link w:val="Style1"/>
    <w:qFormat/>
    <w:rsid w:val="009725A9"/>
    <w:rPr>
      <w:rFonts w:ascii="Times New Roman" w:eastAsia="Malgun Gothic" w:hAnsi="Times New Roman" w:cs="Batang"/>
      <w:lang w:val="en-GB" w:eastAsia="en-US"/>
    </w:rPr>
  </w:style>
  <w:style w:type="paragraph" w:customStyle="1" w:styleId="3GPPText">
    <w:name w:val="3GPP Text"/>
    <w:basedOn w:val="a0"/>
    <w:link w:val="3GPPTextChar"/>
    <w:qFormat/>
    <w:rsid w:val="009725A9"/>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9725A9"/>
    <w:rPr>
      <w:rFonts w:ascii="Times New Roman" w:eastAsia="宋体" w:hAnsi="Times New Roman"/>
      <w:sz w:val="22"/>
      <w:lang w:val="en-US" w:eastAsia="en-US"/>
    </w:rPr>
  </w:style>
  <w:style w:type="character" w:customStyle="1" w:styleId="Heading5Char1">
    <w:name w:val="Heading 5 Char1"/>
    <w:aliases w:val="h5 Char1,Heading5 Char1"/>
    <w:basedOn w:val="a1"/>
    <w:semiHidden/>
    <w:rsid w:val="009725A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725A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725A9"/>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9725A9"/>
    <w:rPr>
      <w:rFonts w:eastAsia="Malgun Gothic" w:cs="Batang"/>
    </w:rPr>
  </w:style>
  <w:style w:type="paragraph" w:customStyle="1" w:styleId="0Maintext">
    <w:name w:val="0 Main text"/>
    <w:basedOn w:val="a0"/>
    <w:link w:val="0MaintextChar"/>
    <w:qFormat/>
    <w:rsid w:val="009725A9"/>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46E2A70F-511A-4BDE-9251-6E6C68A20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F3E75ED-6DFB-4835-9D4B-886802BF8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1068</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杨宇-5G研发部</cp:lastModifiedBy>
  <cp:revision>6</cp:revision>
  <cp:lastPrinted>1900-12-31T16:00:00Z</cp:lastPrinted>
  <dcterms:created xsi:type="dcterms:W3CDTF">2022-08-12T11:21:00Z</dcterms:created>
  <dcterms:modified xsi:type="dcterms:W3CDTF">2022-08-12T11:35:00Z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